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仿宋_GBK" w:eastAsia="方正仿宋_GBK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方正仿宋_GBK" w:eastAsia="方正仿宋_GBK"/>
          <w:b/>
          <w:bCs/>
          <w:color w:val="000000"/>
          <w:sz w:val="40"/>
          <w:szCs w:val="40"/>
        </w:rPr>
        <w:t>分子医学检测中心</w:t>
      </w:r>
      <w:r>
        <w:rPr>
          <w:rFonts w:hint="eastAsia" w:ascii="方正仿宋_GBK" w:eastAsia="方正仿宋_GBK"/>
          <w:b/>
          <w:bCs/>
          <w:color w:val="000000"/>
          <w:sz w:val="40"/>
          <w:szCs w:val="40"/>
          <w:lang w:eastAsia="zh-CN"/>
        </w:rPr>
        <w:t>关于分子检测试剂、相关耗材等物资采购供应商招标补遗文件（一）</w:t>
      </w:r>
    </w:p>
    <w:p>
      <w:pPr>
        <w:spacing w:line="760" w:lineRule="exact"/>
        <w:jc w:val="center"/>
        <w:rPr>
          <w:rFonts w:hint="eastAsia" w:ascii="方正仿宋_GBK" w:eastAsia="方正仿宋_GBK"/>
          <w:b/>
          <w:bCs/>
          <w:color w:val="000000"/>
          <w:sz w:val="40"/>
          <w:szCs w:val="40"/>
          <w:lang w:eastAsia="zh-CN"/>
        </w:rPr>
      </w:pPr>
    </w:p>
    <w:p>
      <w:pPr>
        <w:numPr>
          <w:ilvl w:val="0"/>
          <w:numId w:val="1"/>
        </w:numPr>
        <w:rPr>
          <w:b/>
          <w:bCs/>
          <w:szCs w:val="28"/>
        </w:rPr>
      </w:pPr>
      <w:bookmarkStart w:id="0" w:name="_Toc317775175"/>
      <w:bookmarkStart w:id="1" w:name="_Toc7478"/>
      <w:bookmarkStart w:id="2" w:name="_Toc313893526"/>
      <w:r>
        <w:rPr>
          <w:rFonts w:hint="eastAsia"/>
          <w:b/>
          <w:bCs/>
          <w:szCs w:val="28"/>
        </w:rPr>
        <w:t>招标内容</w:t>
      </w:r>
      <w:bookmarkEnd w:id="0"/>
      <w:bookmarkEnd w:id="1"/>
      <w:bookmarkEnd w:id="2"/>
      <w:r>
        <w:rPr>
          <w:rFonts w:hint="eastAsia"/>
          <w:b/>
          <w:bCs/>
          <w:szCs w:val="28"/>
        </w:rPr>
        <w:t>、技术规格及质量要求</w:t>
      </w:r>
    </w:p>
    <w:tbl>
      <w:tblPr>
        <w:tblStyle w:val="3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813"/>
        <w:gridCol w:w="5121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eastAsia="zh-CN"/>
              </w:rPr>
              <w:t>分包号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试剂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主要参数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最高限价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人类VKORC1和CYP2C9基因多态性检测试剂盒（PCR-荧光探针法）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</w:t>
            </w:r>
            <w:r>
              <w:rPr>
                <w:bCs/>
                <w:sz w:val="21"/>
                <w:szCs w:val="21"/>
              </w:rPr>
              <w:t>VKORC1和CYP2C9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（4）样本类型：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人类CYP2C19基因多态性检测试剂盒（PCR-荧光探针法）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</w:t>
            </w:r>
            <w:r>
              <w:rPr>
                <w:bCs/>
                <w:sz w:val="21"/>
                <w:szCs w:val="21"/>
              </w:rPr>
              <w:t>CYP2C19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  <w:p>
            <w:pPr>
              <w:pStyle w:val="5"/>
              <w:ind w:left="-1" w:leftChars="-38" w:hanging="105" w:hangingChars="50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</w:rPr>
              <w:t>（4）样本类型：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人类ALDH2基因多态性检测试剂盒（PCR-荧光探针法）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ALDH2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（4）样本类型：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人类MTHFR基因多态性检测试剂盒（PCR-荧光探针法）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</w:t>
            </w:r>
            <w:r>
              <w:rPr>
                <w:bCs/>
                <w:sz w:val="21"/>
                <w:szCs w:val="21"/>
              </w:rPr>
              <w:t>MTHFR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（4）样本类型：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人类SLCO1B1和APOE基因检测试剂盒（PCR-荧光探针法）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</w:t>
            </w:r>
            <w:r>
              <w:rPr>
                <w:bCs/>
                <w:sz w:val="21"/>
                <w:szCs w:val="21"/>
              </w:rPr>
              <w:t>SLCO1B1和APOE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（4）样本类型：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CYP2D6*10、CYP2C9*3、ADRB1(1165G&gt;C)、AGTR1(1166A&gt;C)、ACE(I/D)检测试剂盒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</w:t>
            </w:r>
            <w:r>
              <w:rPr>
                <w:bCs/>
                <w:sz w:val="21"/>
                <w:szCs w:val="21"/>
              </w:rPr>
              <w:t>CYP2D6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bCs/>
                <w:sz w:val="21"/>
                <w:szCs w:val="21"/>
              </w:rPr>
              <w:t>CYP2C9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bCs/>
                <w:sz w:val="21"/>
                <w:szCs w:val="21"/>
              </w:rPr>
              <w:t>ADRB1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bCs/>
                <w:sz w:val="21"/>
                <w:szCs w:val="21"/>
              </w:rPr>
              <w:t>AGTR1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bCs/>
                <w:sz w:val="21"/>
                <w:szCs w:val="21"/>
              </w:rPr>
              <w:t>ACE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80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人HLA-B*5801基因检测试剂盒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</w:t>
            </w:r>
            <w:r>
              <w:rPr>
                <w:bCs/>
                <w:sz w:val="21"/>
                <w:szCs w:val="21"/>
              </w:rPr>
              <w:t>HLA-B*5801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人A</w:t>
            </w:r>
            <w:r>
              <w:rPr>
                <w:bCs/>
                <w:sz w:val="21"/>
                <w:szCs w:val="21"/>
              </w:rPr>
              <w:t>DRB1</w:t>
            </w:r>
            <w:r>
              <w:rPr>
                <w:rFonts w:hint="eastAsia"/>
                <w:bCs/>
                <w:sz w:val="21"/>
                <w:szCs w:val="21"/>
              </w:rPr>
              <w:t>基因多态性检测试剂盒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DNA样本中人类A</w:t>
            </w:r>
            <w:r>
              <w:rPr>
                <w:bCs/>
                <w:sz w:val="21"/>
                <w:szCs w:val="21"/>
              </w:rPr>
              <w:t>DRB1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人A</w:t>
            </w:r>
            <w:r>
              <w:rPr>
                <w:bCs/>
                <w:sz w:val="21"/>
                <w:szCs w:val="21"/>
              </w:rPr>
              <w:t>CE</w:t>
            </w:r>
            <w:r>
              <w:rPr>
                <w:rFonts w:hint="eastAsia"/>
                <w:bCs/>
                <w:sz w:val="21"/>
                <w:szCs w:val="21"/>
              </w:rPr>
              <w:t>基因分型检测试剂盒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DNA样本中人类A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CE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人A</w:t>
            </w:r>
            <w:r>
              <w:rPr>
                <w:bCs/>
                <w:sz w:val="21"/>
                <w:szCs w:val="21"/>
              </w:rPr>
              <w:t>GTR1</w:t>
            </w:r>
            <w:r>
              <w:rPr>
                <w:rFonts w:hint="eastAsia"/>
                <w:bCs/>
                <w:sz w:val="21"/>
                <w:szCs w:val="21"/>
              </w:rPr>
              <w:t>和C</w:t>
            </w:r>
            <w:r>
              <w:rPr>
                <w:bCs/>
                <w:sz w:val="21"/>
                <w:szCs w:val="21"/>
              </w:rPr>
              <w:t>YP2C9*3</w:t>
            </w:r>
            <w:r>
              <w:rPr>
                <w:rFonts w:hint="eastAsia"/>
                <w:bCs/>
                <w:sz w:val="21"/>
                <w:szCs w:val="21"/>
              </w:rPr>
              <w:t>基因分型检测试剂盒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DNA样本中人类A</w:t>
            </w:r>
            <w:r>
              <w:rPr>
                <w:bCs/>
                <w:sz w:val="21"/>
                <w:szCs w:val="21"/>
              </w:rPr>
              <w:t>GTR1</w:t>
            </w:r>
            <w:r>
              <w:rPr>
                <w:rFonts w:hint="eastAsia"/>
                <w:bCs/>
                <w:sz w:val="21"/>
                <w:szCs w:val="21"/>
              </w:rPr>
              <w:t>和C</w:t>
            </w:r>
            <w:r>
              <w:rPr>
                <w:bCs/>
                <w:sz w:val="21"/>
                <w:szCs w:val="21"/>
              </w:rPr>
              <w:t>YP2C9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人C</w:t>
            </w:r>
            <w:r>
              <w:rPr>
                <w:bCs/>
                <w:sz w:val="21"/>
                <w:szCs w:val="21"/>
              </w:rPr>
              <w:t>YP3A5</w:t>
            </w:r>
            <w:r>
              <w:rPr>
                <w:rFonts w:hint="eastAsia"/>
                <w:bCs/>
                <w:sz w:val="21"/>
                <w:szCs w:val="21"/>
              </w:rPr>
              <w:t>基因分型检测试剂盒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DNA样本中人类C</w:t>
            </w:r>
            <w:r>
              <w:rPr>
                <w:bCs/>
                <w:sz w:val="21"/>
                <w:szCs w:val="21"/>
              </w:rPr>
              <w:t>YP3A5</w:t>
            </w:r>
            <w:r>
              <w:rPr>
                <w:rFonts w:hint="eastAsia"/>
                <w:bCs/>
                <w:sz w:val="21"/>
                <w:szCs w:val="21"/>
              </w:rPr>
              <w:t>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12项细胞因子检测试剂</w:t>
            </w:r>
            <w:r>
              <w:rPr>
                <w:rFonts w:hint="eastAsia"/>
                <w:bCs/>
                <w:sz w:val="21"/>
                <w:szCs w:val="21"/>
              </w:rPr>
              <w:t>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（1）试剂盒用途：用于检测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eastAsia="zh-CN"/>
              </w:rPr>
              <w:t>全血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样本中人类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eastAsia="zh-CN"/>
              </w:rPr>
              <w:t>IL-1β、IL-2、IL-4、IL-5、IL-6、IL-8、IL-10、IL-12、IL-17、TNF-α、IFN-α、IFN-γ含量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流式法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8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UGT1A1基因多态性检测试剂盒（荧光PCR法）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DNA样本中人类UGT1A1基因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多态性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（2）检测技术：ARMS PCR法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550元/人份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MSI检测试剂盒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全血基因组</w:t>
            </w:r>
            <w:r>
              <w:rPr>
                <w:rFonts w:hint="eastAsia"/>
                <w:bCs/>
                <w:sz w:val="21"/>
                <w:szCs w:val="21"/>
              </w:rPr>
              <w:t>DNA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与肿瘤</w:t>
            </w:r>
            <w:r>
              <w:rPr>
                <w:rFonts w:hint="eastAsia"/>
                <w:bCs/>
                <w:sz w:val="21"/>
                <w:szCs w:val="21"/>
              </w:rPr>
              <w:t>石蜡包埋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组织</w:t>
            </w:r>
            <w:r>
              <w:rPr>
                <w:rFonts w:hint="eastAsia"/>
                <w:bCs/>
                <w:sz w:val="21"/>
                <w:szCs w:val="21"/>
              </w:rPr>
              <w:t>样本中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微卫星不稳定性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Sanger测序</w:t>
            </w:r>
            <w:r>
              <w:rPr>
                <w:rFonts w:hint="eastAsia"/>
                <w:bCs/>
                <w:sz w:val="21"/>
                <w:szCs w:val="21"/>
              </w:rPr>
              <w:t>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）样本类型：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外周静脉全血和</w:t>
            </w:r>
            <w:r>
              <w:rPr>
                <w:rFonts w:hint="eastAsia"/>
                <w:bCs/>
                <w:sz w:val="21"/>
                <w:szCs w:val="21"/>
              </w:rPr>
              <w:t>石蜡包埋组织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人IDH1基因突变检测试剂盒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（1）试剂盒用途：用于定性检测石蜡包埋组织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基因组</w:t>
            </w:r>
            <w:r>
              <w:rPr>
                <w:rFonts w:hint="eastAsia"/>
                <w:bCs/>
                <w:sz w:val="21"/>
                <w:szCs w:val="21"/>
              </w:rPr>
              <w:t>DNA样本中人类IDH1基因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突变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color w:val="auto"/>
                <w:sz w:val="21"/>
                <w:szCs w:val="21"/>
              </w:rPr>
              <w:t>荧光定量</w:t>
            </w:r>
            <w:r>
              <w:rPr>
                <w:rFonts w:hint="eastAsia"/>
                <w:bCs/>
                <w:sz w:val="21"/>
                <w:szCs w:val="21"/>
              </w:rPr>
              <w:t xml:space="preserve">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人TERT基因启动子突变检测试剂盒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石蜡包埋组织基因组</w:t>
            </w:r>
            <w:r>
              <w:rPr>
                <w:rFonts w:hint="eastAsia"/>
                <w:bCs/>
                <w:sz w:val="21"/>
                <w:szCs w:val="21"/>
              </w:rPr>
              <w:t>DNA样本中人类TERT基因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突变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color w:val="auto"/>
                <w:sz w:val="21"/>
                <w:szCs w:val="21"/>
              </w:rPr>
              <w:t>荧光定量</w:t>
            </w:r>
            <w:r>
              <w:rPr>
                <w:rFonts w:hint="eastAsia"/>
                <w:bCs/>
                <w:sz w:val="21"/>
                <w:szCs w:val="21"/>
              </w:rPr>
              <w:t xml:space="preserve">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微小核糖核酸（microRNA-25）定性检测试剂盒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（1）试剂盒用途：用于检测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外周静脉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全血</w:t>
            </w:r>
            <w:r>
              <w:rPr>
                <w:rFonts w:hint="eastAsia"/>
                <w:bCs/>
                <w:sz w:val="21"/>
                <w:szCs w:val="21"/>
              </w:rPr>
              <w:t>样本中microRNA-25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含量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color w:val="auto"/>
                <w:sz w:val="21"/>
                <w:szCs w:val="21"/>
              </w:rPr>
              <w:t>荧光定量</w:t>
            </w:r>
            <w:r>
              <w:rPr>
                <w:rFonts w:hint="eastAsia"/>
                <w:bCs/>
                <w:sz w:val="21"/>
                <w:szCs w:val="21"/>
              </w:rPr>
              <w:t xml:space="preserve"> PCR法</w:t>
            </w:r>
          </w:p>
          <w:p>
            <w:pPr>
              <w:pStyle w:val="5"/>
              <w:ind w:left="-1" w:leftChars="-38" w:hanging="105" w:hangingChars="50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肠癌</w:t>
            </w:r>
            <w:r>
              <w:rPr>
                <w:bCs/>
                <w:color w:val="auto"/>
                <w:sz w:val="21"/>
                <w:szCs w:val="21"/>
              </w:rPr>
              <w:t>多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基因甲基化</w:t>
            </w:r>
            <w:r>
              <w:rPr>
                <w:bCs/>
                <w:color w:val="auto"/>
                <w:sz w:val="21"/>
                <w:szCs w:val="21"/>
              </w:rPr>
              <w:t>位点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（1）试剂盒用途：用于检测</w:t>
            </w:r>
            <w:r>
              <w:rPr>
                <w:rFonts w:hint="eastAsia"/>
                <w:bCs/>
                <w:color w:val="auto"/>
                <w:sz w:val="21"/>
                <w:szCs w:val="21"/>
                <w:lang w:eastAsia="zh-CN"/>
              </w:rPr>
              <w:t>人类血浆游离</w:t>
            </w:r>
            <w:r>
              <w:rPr>
                <w:rFonts w:hint="eastAsia"/>
                <w:bCs/>
                <w:color w:val="auto"/>
                <w:sz w:val="21"/>
                <w:szCs w:val="21"/>
                <w:lang w:val="en-US" w:eastAsia="zh-CN"/>
              </w:rPr>
              <w:t>DNA样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本中</w:t>
            </w:r>
            <w:r>
              <w:rPr>
                <w:rFonts w:hint="eastAsia"/>
                <w:bCs/>
                <w:color w:val="auto"/>
                <w:sz w:val="21"/>
                <w:szCs w:val="21"/>
                <w:lang w:eastAsia="zh-CN"/>
              </w:rPr>
              <w:t>肠癌相关</w:t>
            </w:r>
            <w:r>
              <w:rPr>
                <w:bCs/>
                <w:color w:val="auto"/>
                <w:sz w:val="21"/>
                <w:szCs w:val="21"/>
              </w:rPr>
              <w:t>6个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基因甲基化</w:t>
            </w:r>
            <w:r>
              <w:rPr>
                <w:bCs/>
                <w:color w:val="auto"/>
                <w:sz w:val="21"/>
                <w:szCs w:val="21"/>
              </w:rPr>
              <w:t>位点</w:t>
            </w:r>
            <w:r>
              <w:rPr>
                <w:rFonts w:hint="eastAsia"/>
                <w:bCs/>
                <w:color w:val="auto"/>
                <w:sz w:val="21"/>
                <w:szCs w:val="21"/>
                <w:lang w:val="en-US" w:eastAsia="zh-CN"/>
              </w:rPr>
              <w:t>水平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（2）检测技术：</w:t>
            </w:r>
            <w:r>
              <w:rPr>
                <w:bCs/>
                <w:color w:val="auto"/>
                <w:sz w:val="21"/>
                <w:szCs w:val="21"/>
              </w:rPr>
              <w:t>荧光定量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PCR法</w:t>
            </w:r>
          </w:p>
          <w:p>
            <w:pPr>
              <w:pStyle w:val="5"/>
              <w:ind w:left="-1" w:leftChars="-38" w:hanging="105" w:hangingChars="50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）样本类型：</w:t>
            </w:r>
            <w:r>
              <w:rPr>
                <w:rFonts w:hint="eastAsia"/>
                <w:bCs/>
                <w:color w:val="auto"/>
                <w:sz w:val="21"/>
                <w:szCs w:val="21"/>
                <w:lang w:eastAsia="zh-CN"/>
              </w:rPr>
              <w:t>外周静脉全血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人类SDC2 基因甲基化检测试剂盒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（1）试剂盒用途：用于检测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人类粪便</w:t>
            </w:r>
            <w:r>
              <w:rPr>
                <w:rFonts w:hint="eastAsia"/>
                <w:bCs/>
                <w:sz w:val="21"/>
                <w:szCs w:val="21"/>
              </w:rPr>
              <w:t>样本中SDC2 基因甲基化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水平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color w:val="auto"/>
                <w:sz w:val="21"/>
                <w:szCs w:val="21"/>
              </w:rPr>
              <w:t>荧光定量</w:t>
            </w:r>
            <w:r>
              <w:rPr>
                <w:rFonts w:hint="eastAsia"/>
                <w:bCs/>
                <w:sz w:val="21"/>
                <w:szCs w:val="21"/>
              </w:rPr>
              <w:t xml:space="preserve">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人SHOX2、RASSF1A基因甲基化DNA检测试剂盒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（1）试剂盒用途：用于检测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人类痰液、肺泡灌洗液、胸水等肿瘤脱落细胞</w:t>
            </w:r>
            <w:r>
              <w:rPr>
                <w:rFonts w:hint="eastAsia"/>
                <w:bCs/>
                <w:sz w:val="21"/>
                <w:szCs w:val="21"/>
              </w:rPr>
              <w:t>样本中SHOX2、RASSF1A基因甲基化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水平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  <w:p>
            <w:pPr>
              <w:pStyle w:val="5"/>
              <w:ind w:left="-1" w:leftChars="-38" w:hanging="105" w:hangingChars="50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color w:val="auto"/>
                <w:sz w:val="21"/>
                <w:szCs w:val="21"/>
              </w:rPr>
              <w:t>荧光定量</w:t>
            </w:r>
            <w:r>
              <w:rPr>
                <w:rFonts w:hint="eastAsia"/>
                <w:bCs/>
                <w:sz w:val="21"/>
                <w:szCs w:val="21"/>
              </w:rPr>
              <w:t>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）试剂盒获得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CFDA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人类肺癌多种突变基因检测试剂盒（单一试剂盒）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（1）试剂盒用途：用于定性检测组织DNA/RNA样本中人类EGFR、ALK、ROS1、KRAS、BRAF、NRAS、PIK3CA、RET、HER-2肺癌核心驱动基因突变。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（2）满足一次上机，同时检测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（3）试剂盒获得NMPA认证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（4）检测技术：ARMS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（5）灵敏度：1%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（6）样本类型：新鲜组织、石蜡包埋组织、胸腹水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</w:t>
            </w:r>
            <w:r>
              <w:rPr>
                <w:rFonts w:hint="eastAsia"/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KRAS、BRAF、N</w:t>
            </w:r>
            <w:r>
              <w:rPr>
                <w:bCs/>
                <w:sz w:val="21"/>
                <w:szCs w:val="21"/>
              </w:rPr>
              <w:t>RAS</w:t>
            </w:r>
            <w:r>
              <w:rPr>
                <w:rFonts w:hint="eastAsia"/>
                <w:bCs/>
                <w:sz w:val="21"/>
                <w:szCs w:val="21"/>
              </w:rPr>
              <w:t>、P</w:t>
            </w:r>
            <w:r>
              <w:rPr>
                <w:bCs/>
                <w:sz w:val="21"/>
                <w:szCs w:val="21"/>
              </w:rPr>
              <w:t>IK3CA</w:t>
            </w:r>
            <w:r>
              <w:rPr>
                <w:rFonts w:hint="eastAsia"/>
                <w:bCs/>
                <w:sz w:val="21"/>
                <w:szCs w:val="21"/>
              </w:rPr>
              <w:t>四基因联合检测试剂盒（单一试剂盒）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（1）试剂盒用途：用于定性检测组织DNA/RNA样本中人类KRAS、BRAF、N</w:t>
            </w:r>
            <w:r>
              <w:rPr>
                <w:bCs/>
                <w:sz w:val="21"/>
                <w:szCs w:val="21"/>
              </w:rPr>
              <w:t>RAS</w:t>
            </w:r>
            <w:r>
              <w:rPr>
                <w:rFonts w:hint="eastAsia"/>
                <w:bCs/>
                <w:sz w:val="21"/>
                <w:szCs w:val="21"/>
              </w:rPr>
              <w:t>、P</w:t>
            </w:r>
            <w:r>
              <w:rPr>
                <w:bCs/>
                <w:sz w:val="21"/>
                <w:szCs w:val="21"/>
              </w:rPr>
              <w:t>IK3CA</w:t>
            </w:r>
            <w:r>
              <w:rPr>
                <w:rFonts w:hint="eastAsia"/>
                <w:bCs/>
                <w:sz w:val="21"/>
                <w:szCs w:val="21"/>
              </w:rPr>
              <w:t>基因突变。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（2）满足一次上机，同时检测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（3）试剂盒获得N</w:t>
            </w:r>
            <w:r>
              <w:rPr>
                <w:bCs/>
                <w:sz w:val="21"/>
                <w:szCs w:val="21"/>
              </w:rPr>
              <w:t>MPA</w:t>
            </w:r>
            <w:r>
              <w:rPr>
                <w:rFonts w:hint="eastAsia"/>
                <w:bCs/>
                <w:sz w:val="21"/>
                <w:szCs w:val="21"/>
              </w:rPr>
              <w:t>认证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（4）检测技术：ARMS PCR法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（5）灵敏度：1%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（6）样本类型：新鲜组织、石蜡包埋组织、胸腹水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60元/人份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淋巴瘤基因重排</w:t>
            </w:r>
            <w:r>
              <w:rPr>
                <w:bCs/>
                <w:sz w:val="21"/>
                <w:szCs w:val="21"/>
              </w:rPr>
              <w:t>I</w:t>
            </w:r>
            <w:r>
              <w:rPr>
                <w:rFonts w:hint="eastAsia"/>
                <w:bCs/>
                <w:sz w:val="21"/>
                <w:szCs w:val="21"/>
              </w:rPr>
              <w:t>gH（</w:t>
            </w:r>
            <w:r>
              <w:rPr>
                <w:bCs/>
                <w:sz w:val="21"/>
                <w:szCs w:val="21"/>
              </w:rPr>
              <w:t>tube A, B, C</w:t>
            </w:r>
            <w:r>
              <w:rPr>
                <w:rFonts w:hint="eastAsia"/>
                <w:bCs/>
                <w:sz w:val="21"/>
                <w:szCs w:val="21"/>
              </w:rPr>
              <w:t>）+</w:t>
            </w:r>
            <w:r>
              <w:rPr>
                <w:bCs/>
                <w:sz w:val="21"/>
                <w:szCs w:val="21"/>
              </w:rPr>
              <w:t>I</w:t>
            </w:r>
            <w:r>
              <w:rPr>
                <w:rFonts w:hint="eastAsia"/>
                <w:bCs/>
                <w:sz w:val="21"/>
                <w:szCs w:val="21"/>
              </w:rPr>
              <w:t>gK（</w:t>
            </w:r>
            <w:r>
              <w:rPr>
                <w:bCs/>
                <w:sz w:val="21"/>
                <w:szCs w:val="21"/>
              </w:rPr>
              <w:t>tuebe A, B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（1）试剂盒用途：用于体外检测淋巴瘤或淋巴增生的发生，鉴定良性增生与淋巴瘤，并进行预后及复发的监测和评估。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（2）检测技术：毛细管电泳法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（3）样本类型：血液、石蜡包埋组织、骨髓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淋巴瘤基因重排IgH（</w:t>
            </w:r>
            <w:r>
              <w:rPr>
                <w:bCs/>
                <w:sz w:val="21"/>
                <w:szCs w:val="21"/>
              </w:rPr>
              <w:t>IgH tube A, B, C, D, E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（1）试剂盒用途：用于体外检测淋巴瘤或淋巴增生的发生，鉴定良性增生与淋巴瘤，并进行预后及复发的监测和评估。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（2）检测技术：毛细管电泳法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（3）样本类型：血液、石蜡包埋组织、骨髓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淋巴瘤基因重排Ig</w:t>
            </w:r>
            <w:r>
              <w:rPr>
                <w:bCs/>
                <w:sz w:val="21"/>
                <w:szCs w:val="21"/>
              </w:rPr>
              <w:t>K</w:t>
            </w: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bCs/>
                <w:sz w:val="21"/>
                <w:szCs w:val="21"/>
              </w:rPr>
              <w:t>IgK tube A, B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（1）试剂盒用途：用于体外检测淋巴瘤或淋巴增生的发生，鉴定良性增生与淋巴瘤，并进行预后及复发的监测和评估。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（2）检测技术：毛细管电泳法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（3）样本类型：血液、石蜡包埋组织、骨髓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bCs/>
                <w:sz w:val="21"/>
                <w:szCs w:val="21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淋巴瘤基因重排Ig</w:t>
            </w:r>
            <w:r>
              <w:rPr>
                <w:bCs/>
                <w:sz w:val="21"/>
                <w:szCs w:val="21"/>
              </w:rPr>
              <w:t>L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（1）试剂盒用途：用于体外检测淋巴瘤或淋巴增生的发生，鉴定良性增生与淋巴瘤，并进行预后及复发的监测和评估。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（2）检测技术：毛细管电泳法</w:t>
            </w:r>
          </w:p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（3）样本类型：血液、石蜡包埋组织、骨髓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淋巴瘤基因重排T</w:t>
            </w:r>
            <w:r>
              <w:rPr>
                <w:bCs/>
                <w:sz w:val="21"/>
                <w:szCs w:val="21"/>
              </w:rPr>
              <w:t>CRB</w:t>
            </w: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bCs/>
                <w:sz w:val="21"/>
                <w:szCs w:val="21"/>
              </w:rPr>
              <w:t xml:space="preserve">TCRB tube A, B, C 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（1）试剂盒用途：用于体外检测淋巴瘤或淋巴增生的发生，鉴定良性增生与淋巴瘤，并进行预后及复发的监测和评估。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（2）检测技术：毛细管电泳法</w:t>
            </w:r>
          </w:p>
          <w:p>
            <w:pPr>
              <w:pStyle w:val="5"/>
              <w:ind w:left="1" w:leftChars="-37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（3）样本类型：血液、石蜡包埋组织、骨髓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bCs/>
                <w:sz w:val="21"/>
                <w:szCs w:val="21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淋巴瘤基因重排T</w:t>
            </w:r>
            <w:r>
              <w:rPr>
                <w:bCs/>
                <w:sz w:val="21"/>
                <w:szCs w:val="21"/>
              </w:rPr>
              <w:t>CRG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（1）试剂盒用途：用于体外检测淋巴瘤或淋巴增生的发生，鉴定良性增生与淋巴瘤，并进行预后及复发的监测和评估。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（2）检测技术：毛细管电泳法</w:t>
            </w:r>
          </w:p>
          <w:p>
            <w:pPr>
              <w:pStyle w:val="5"/>
              <w:ind w:left="1" w:leftChars="-37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（3）样本类型：血液、石蜡包埋组织、骨髓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bCs/>
                <w:sz w:val="21"/>
                <w:szCs w:val="21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淋巴瘤基因重排T</w:t>
            </w:r>
            <w:r>
              <w:rPr>
                <w:bCs/>
                <w:sz w:val="21"/>
                <w:szCs w:val="21"/>
              </w:rPr>
              <w:t>CRD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（1）试剂盒用途：用于体外检测淋巴瘤或淋巴增生的发生，鉴定良性增生与淋巴瘤，并进行预后及复发的监测和评估。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（2）检测技术：毛细管电泳法</w:t>
            </w:r>
          </w:p>
          <w:p>
            <w:pPr>
              <w:pStyle w:val="5"/>
              <w:ind w:left="1" w:leftChars="-37" w:hanging="105" w:hangingChars="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（3）样本类型：血液、石蜡包埋组织、骨髓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-1" w:leftChars="-38" w:hanging="105" w:hangingChars="5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荧光原位杂交探针（DNA或RNA）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探针</w:t>
            </w:r>
            <w:r>
              <w:rPr>
                <w:rFonts w:hint="eastAsia"/>
                <w:bCs/>
                <w:sz w:val="21"/>
                <w:szCs w:val="21"/>
              </w:rPr>
              <w:t>用途：用于</w:t>
            </w:r>
            <w:r>
              <w:rPr>
                <w:bCs/>
                <w:sz w:val="21"/>
                <w:szCs w:val="21"/>
              </w:rPr>
              <w:t>肿瘤靶向药物基因检测;肿瘤辅助诊断;外周血肿瘤细胞分型（上皮型，间质型，混合型）</w:t>
            </w:r>
          </w:p>
          <w:p>
            <w:pPr>
              <w:widowControl/>
              <w:numPr>
                <w:ilvl w:val="0"/>
                <w:numId w:val="2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检测技术：</w:t>
            </w:r>
            <w:r>
              <w:rPr>
                <w:bCs/>
                <w:sz w:val="21"/>
                <w:szCs w:val="21"/>
              </w:rPr>
              <w:t>FISH</w:t>
            </w:r>
          </w:p>
          <w:p>
            <w:pPr>
              <w:widowControl/>
              <w:numPr>
                <w:ilvl w:val="0"/>
                <w:numId w:val="2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样本类型：</w:t>
            </w:r>
            <w:r>
              <w:rPr>
                <w:bCs/>
                <w:sz w:val="21"/>
                <w:szCs w:val="21"/>
              </w:rPr>
              <w:t>尿液/</w:t>
            </w:r>
            <w:r>
              <w:rPr>
                <w:rFonts w:hint="eastAsia"/>
                <w:bCs/>
                <w:sz w:val="21"/>
                <w:szCs w:val="21"/>
              </w:rPr>
              <w:t>血液</w:t>
            </w:r>
            <w:r>
              <w:rPr>
                <w:bCs/>
                <w:sz w:val="21"/>
                <w:szCs w:val="21"/>
              </w:rPr>
              <w:t>/</w:t>
            </w:r>
            <w:r>
              <w:rPr>
                <w:rFonts w:hint="eastAsia"/>
                <w:bCs/>
                <w:sz w:val="21"/>
                <w:szCs w:val="21"/>
              </w:rPr>
              <w:t>石蜡包埋组织</w:t>
            </w:r>
            <w:r>
              <w:rPr>
                <w:bCs/>
                <w:sz w:val="21"/>
                <w:szCs w:val="21"/>
              </w:rPr>
              <w:t>切片/</w:t>
            </w:r>
            <w:r>
              <w:rPr>
                <w:rFonts w:hint="eastAsia"/>
                <w:bCs/>
                <w:sz w:val="21"/>
                <w:szCs w:val="21"/>
              </w:rPr>
              <w:t>骨髓</w:t>
            </w:r>
            <w:r>
              <w:rPr>
                <w:bCs/>
                <w:sz w:val="21"/>
                <w:szCs w:val="21"/>
              </w:rPr>
              <w:t>等</w:t>
            </w:r>
          </w:p>
          <w:p>
            <w:pPr>
              <w:widowControl/>
              <w:numPr>
                <w:ilvl w:val="0"/>
                <w:numId w:val="2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靶向药物基因检测</w:t>
            </w:r>
            <w:r>
              <w:rPr>
                <w:rFonts w:hint="eastAsia"/>
                <w:bCs/>
                <w:sz w:val="21"/>
                <w:szCs w:val="21"/>
              </w:rPr>
              <w:t>试剂盒</w:t>
            </w:r>
            <w:r>
              <w:rPr>
                <w:bCs/>
                <w:sz w:val="21"/>
                <w:szCs w:val="21"/>
              </w:rPr>
              <w:t>需</w:t>
            </w:r>
            <w:r>
              <w:rPr>
                <w:rFonts w:hint="eastAsia"/>
                <w:bCs/>
                <w:sz w:val="21"/>
                <w:szCs w:val="21"/>
              </w:rPr>
              <w:t>获得NMPA认证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10</w:t>
            </w:r>
            <w:r>
              <w:rPr>
                <w:bCs/>
                <w:sz w:val="21"/>
                <w:szCs w:val="21"/>
              </w:rPr>
              <w:t>00元</w:t>
            </w:r>
            <w:r>
              <w:rPr>
                <w:rFonts w:hint="eastAsia"/>
                <w:bCs/>
                <w:sz w:val="21"/>
                <w:szCs w:val="21"/>
              </w:rPr>
              <w:t>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乳腺癌21基因检测试剂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</w:t>
            </w:r>
            <w:r>
              <w:rPr>
                <w:bCs/>
                <w:sz w:val="21"/>
                <w:szCs w:val="21"/>
              </w:rPr>
              <w:t>乳腺癌化疗疗效预测</w:t>
            </w:r>
          </w:p>
          <w:p>
            <w:pPr>
              <w:widowControl/>
              <w:ind w:left="-104" w:leftChars="-37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sz w:val="21"/>
                <w:szCs w:val="21"/>
              </w:rPr>
              <w:t>液相芯片法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或PCR</w:t>
            </w:r>
            <w:r>
              <w:rPr>
                <w:bCs/>
                <w:sz w:val="21"/>
                <w:szCs w:val="21"/>
                <w:lang w:val="en-US" w:eastAsia="zh-CN"/>
              </w:rPr>
              <w:t>法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（3）</w:t>
            </w:r>
            <w:r>
              <w:rPr>
                <w:rFonts w:hint="eastAsia"/>
                <w:bCs/>
                <w:sz w:val="21"/>
                <w:szCs w:val="21"/>
              </w:rPr>
              <w:t>样本类型：石蜡包埋组织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2000元</w:t>
            </w:r>
            <w:r>
              <w:rPr>
                <w:rFonts w:hint="eastAsia"/>
                <w:bCs/>
                <w:sz w:val="21"/>
                <w:szCs w:val="21"/>
              </w:rPr>
              <w:t>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HPV DNA分型试剂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</w:t>
            </w:r>
            <w:r>
              <w:rPr>
                <w:bCs/>
                <w:sz w:val="21"/>
                <w:szCs w:val="21"/>
              </w:rPr>
              <w:t>HPV DNA高、中、低危型 28型别检测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sz w:val="21"/>
                <w:szCs w:val="21"/>
              </w:rPr>
              <w:t>PCR+膜杂交法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（3）</w:t>
            </w:r>
            <w:r>
              <w:rPr>
                <w:rFonts w:hint="eastAsia"/>
                <w:bCs/>
                <w:sz w:val="21"/>
                <w:szCs w:val="21"/>
              </w:rPr>
              <w:t>样本类型：</w:t>
            </w:r>
            <w:r>
              <w:rPr>
                <w:bCs/>
                <w:sz w:val="21"/>
                <w:szCs w:val="21"/>
              </w:rPr>
              <w:t>宫颈脱落细胞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120元</w:t>
            </w:r>
            <w:r>
              <w:rPr>
                <w:rFonts w:hint="eastAsia"/>
                <w:bCs/>
                <w:sz w:val="21"/>
                <w:szCs w:val="21"/>
              </w:rPr>
              <w:t>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HPV E6/E7 mRNA检测试剂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试剂盒用途：</w:t>
            </w:r>
            <w:r>
              <w:rPr>
                <w:bCs/>
                <w:sz w:val="21"/>
                <w:szCs w:val="21"/>
              </w:rPr>
              <w:t>用于宫颈癌早期筛查</w:t>
            </w:r>
          </w:p>
          <w:p>
            <w:pPr>
              <w:widowControl/>
              <w:numPr>
                <w:ilvl w:val="0"/>
                <w:numId w:val="3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检测技术：</w:t>
            </w:r>
            <w:r>
              <w:rPr>
                <w:bCs/>
                <w:sz w:val="21"/>
                <w:szCs w:val="21"/>
              </w:rPr>
              <w:t>HOLOGIC PANTHER系统，TMA法</w:t>
            </w:r>
          </w:p>
          <w:p>
            <w:pPr>
              <w:widowControl/>
              <w:numPr>
                <w:ilvl w:val="0"/>
                <w:numId w:val="3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样本类型：</w:t>
            </w:r>
            <w:r>
              <w:rPr>
                <w:bCs/>
                <w:sz w:val="21"/>
                <w:szCs w:val="21"/>
              </w:rPr>
              <w:t>宫颈脱落细胞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元</w:t>
            </w:r>
            <w:r>
              <w:rPr>
                <w:rFonts w:hint="eastAsia"/>
                <w:bCs/>
                <w:sz w:val="21"/>
                <w:szCs w:val="21"/>
              </w:rPr>
              <w:t>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高精度乙型肝炎病毒DNA或丙肝RNA检测试剂盒（TMA法）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试剂盒用途：用于</w:t>
            </w:r>
            <w:r>
              <w:rPr>
                <w:bCs/>
                <w:sz w:val="21"/>
                <w:szCs w:val="21"/>
              </w:rPr>
              <w:t>乙型肝炎或丙肝疗效监测</w:t>
            </w:r>
          </w:p>
          <w:p>
            <w:pPr>
              <w:widowControl/>
              <w:numPr>
                <w:ilvl w:val="0"/>
                <w:numId w:val="4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检测技术：</w:t>
            </w:r>
            <w:r>
              <w:rPr>
                <w:bCs/>
                <w:sz w:val="21"/>
                <w:szCs w:val="21"/>
              </w:rPr>
              <w:t>HOLOGIC PANTHER系统，TMA法</w:t>
            </w:r>
          </w:p>
          <w:p>
            <w:pPr>
              <w:widowControl/>
              <w:numPr>
                <w:ilvl w:val="0"/>
                <w:numId w:val="4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样本类型：血液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0元</w:t>
            </w:r>
            <w:r>
              <w:rPr>
                <w:rFonts w:hint="eastAsia"/>
                <w:bCs/>
                <w:sz w:val="21"/>
                <w:szCs w:val="21"/>
              </w:rPr>
              <w:t>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GJB2/HBA1/G6PD/DMD/SMN1/SMN2/ATP7B基因多态性检测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</w:t>
            </w:r>
            <w:r>
              <w:rPr>
                <w:bCs/>
                <w:sz w:val="21"/>
                <w:szCs w:val="21"/>
              </w:rPr>
              <w:t>地中海贫血等疾病的筛查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sz w:val="21"/>
                <w:szCs w:val="21"/>
              </w:rPr>
              <w:t>PCR或基因测序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（3）</w:t>
            </w:r>
            <w:r>
              <w:rPr>
                <w:rFonts w:hint="eastAsia"/>
                <w:bCs/>
                <w:sz w:val="21"/>
                <w:szCs w:val="21"/>
              </w:rPr>
              <w:t>样本类型：</w:t>
            </w:r>
            <w:r>
              <w:rPr>
                <w:bCs/>
                <w:sz w:val="21"/>
                <w:szCs w:val="21"/>
              </w:rPr>
              <w:t>血液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60</w:t>
            </w:r>
            <w:r>
              <w:rPr>
                <w:bCs/>
                <w:sz w:val="21"/>
                <w:szCs w:val="21"/>
              </w:rPr>
              <w:t>0元</w:t>
            </w:r>
            <w:r>
              <w:rPr>
                <w:rFonts w:hint="eastAsia"/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MGMT甲基化检测试剂盒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（1）试剂盒用途：用于</w:t>
            </w:r>
            <w:r>
              <w:rPr>
                <w:bCs/>
                <w:sz w:val="21"/>
                <w:szCs w:val="21"/>
              </w:rPr>
              <w:t>神经系统肿瘤分子分型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（2）检测技术：</w:t>
            </w:r>
            <w:r>
              <w:rPr>
                <w:bCs/>
                <w:sz w:val="21"/>
                <w:szCs w:val="21"/>
              </w:rPr>
              <w:t>PCR</w:t>
            </w:r>
          </w:p>
          <w:p>
            <w:pPr>
              <w:widowControl/>
              <w:ind w:left="-104" w:leftChars="-37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（3）</w:t>
            </w:r>
            <w:r>
              <w:rPr>
                <w:rFonts w:hint="eastAsia"/>
                <w:bCs/>
                <w:sz w:val="21"/>
                <w:szCs w:val="21"/>
              </w:rPr>
              <w:t>样本类型：石蜡包埋组织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0元/人份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子宫内膜癌分子分型检测试剂盒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试剂盒用途：用于</w:t>
            </w:r>
            <w:r>
              <w:rPr>
                <w:bCs/>
                <w:sz w:val="21"/>
                <w:szCs w:val="21"/>
              </w:rPr>
              <w:t>子宫内膜癌分子分型</w:t>
            </w:r>
          </w:p>
          <w:p>
            <w:pPr>
              <w:widowControl/>
              <w:numPr>
                <w:ilvl w:val="0"/>
                <w:numId w:val="5"/>
              </w:numPr>
              <w:ind w:left="-104" w:leftChars="-37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检测技术：</w:t>
            </w:r>
            <w:r>
              <w:rPr>
                <w:bCs/>
                <w:sz w:val="21"/>
                <w:szCs w:val="21"/>
              </w:rPr>
              <w:t>PCR或基因测序</w:t>
            </w:r>
          </w:p>
          <w:p>
            <w:pPr>
              <w:widowControl/>
              <w:ind w:left="-104" w:leftChars="-37"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（3）</w:t>
            </w:r>
            <w:r>
              <w:rPr>
                <w:rFonts w:hint="eastAsia"/>
                <w:bCs/>
                <w:sz w:val="21"/>
                <w:szCs w:val="21"/>
              </w:rPr>
              <w:t>样本类型：石蜡包埋组织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220</w:t>
            </w:r>
            <w:r>
              <w:rPr>
                <w:rFonts w:hint="eastAsia"/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元</w:t>
            </w:r>
            <w:r>
              <w:rPr>
                <w:rFonts w:hint="eastAsia"/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人份</w:t>
            </w:r>
          </w:p>
        </w:tc>
      </w:tr>
    </w:tbl>
    <w:p>
      <w:pPr>
        <w:jc w:val="both"/>
        <w:rPr>
          <w:rFonts w:hint="eastAsia" w:eastAsiaTheme="minorEastAsia"/>
          <w:sz w:val="24"/>
          <w:szCs w:val="18"/>
          <w:lang w:eastAsia="zh-CN"/>
        </w:rPr>
      </w:pP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1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18"/>
          <w:lang w:eastAsia="zh-CN"/>
        </w:rPr>
        <w:t>本项目分为</w:t>
      </w:r>
      <w:r>
        <w:rPr>
          <w:rFonts w:hint="eastAsia" w:ascii="宋体" w:hAnsi="宋体" w:eastAsia="宋体" w:cs="宋体"/>
          <w:sz w:val="24"/>
          <w:szCs w:val="18"/>
          <w:lang w:val="en-US" w:eastAsia="zh-CN"/>
        </w:rPr>
        <w:t>8个包，供应商可选择其中一个包或多个包进行投标。</w:t>
      </w:r>
      <w:bookmarkStart w:id="3" w:name="_GoBack"/>
      <w:bookmarkEnd w:id="3"/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18"/>
          <w:lang w:val="en-US" w:eastAsia="zh-CN"/>
        </w:rPr>
      </w:pPr>
      <w:r>
        <w:rPr>
          <w:rFonts w:hint="eastAsia" w:ascii="宋体" w:hAnsi="宋体" w:cs="宋体"/>
          <w:sz w:val="24"/>
          <w:szCs w:val="18"/>
          <w:lang w:val="en-US" w:eastAsia="zh-CN"/>
        </w:rPr>
        <w:t>供货协议期为2021年10月-2024年10月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1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18"/>
          <w:lang w:val="en-US" w:eastAsia="zh-CN"/>
        </w:rPr>
        <w:t>保证金为30000元/包</w:t>
      </w:r>
      <w:r>
        <w:rPr>
          <w:rFonts w:hint="eastAsia" w:ascii="宋体" w:hAnsi="宋体" w:cs="宋体"/>
          <w:sz w:val="24"/>
          <w:szCs w:val="18"/>
          <w:lang w:val="en-US" w:eastAsia="zh-CN"/>
        </w:rPr>
        <w:t>。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18"/>
          <w:lang w:val="en-US" w:eastAsia="zh-CN"/>
        </w:rPr>
      </w:pPr>
      <w:r>
        <w:rPr>
          <w:rFonts w:hint="eastAsia" w:ascii="宋体" w:hAnsi="宋体" w:cs="宋体"/>
          <w:sz w:val="24"/>
          <w:szCs w:val="18"/>
          <w:lang w:val="en-US" w:eastAsia="zh-CN"/>
        </w:rPr>
        <w:t>报价要求：供应商以每个包的最低折扣进行报价，且每个包的每种物资不得高于此折扣销售给我校。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1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提交响应文件开始时间：2021年9月24日北京时间下午2：00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>提交响应文件截止时间：2021年9月24日北京时间下午2：30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>谈判开始时间：2021年9月24日北京时间下午2：30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5B8DA"/>
    <w:multiLevelType w:val="multilevel"/>
    <w:tmpl w:val="99B5B8DA"/>
    <w:lvl w:ilvl="0" w:tentative="0">
      <w:start w:val="1"/>
      <w:numFmt w:val="decimal"/>
      <w:lvlText w:val="（%1）"/>
      <w:lvlJc w:val="left"/>
      <w:pPr>
        <w:tabs>
          <w:tab w:val="left" w:pos="0"/>
        </w:tabs>
        <w:ind w:left="421" w:hanging="525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73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156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57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199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416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3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25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676" w:hanging="420"/>
      </w:pPr>
    </w:lvl>
  </w:abstractNum>
  <w:abstractNum w:abstractNumId="1">
    <w:nsid w:val="0E84C96F"/>
    <w:multiLevelType w:val="multilevel"/>
    <w:tmpl w:val="0E84C96F"/>
    <w:lvl w:ilvl="0" w:tentative="0">
      <w:start w:val="1"/>
      <w:numFmt w:val="decimal"/>
      <w:lvlText w:val="（%1）"/>
      <w:lvlJc w:val="left"/>
      <w:pPr>
        <w:tabs>
          <w:tab w:val="left" w:pos="0"/>
        </w:tabs>
        <w:ind w:left="421" w:hanging="525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73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156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57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199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416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3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25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676" w:hanging="420"/>
      </w:pPr>
    </w:lvl>
  </w:abstractNum>
  <w:abstractNum w:abstractNumId="2">
    <w:nsid w:val="0EE197BB"/>
    <w:multiLevelType w:val="multilevel"/>
    <w:tmpl w:val="0EE197BB"/>
    <w:lvl w:ilvl="0" w:tentative="0">
      <w:start w:val="1"/>
      <w:numFmt w:val="decimal"/>
      <w:lvlText w:val="（%1）"/>
      <w:lvlJc w:val="left"/>
      <w:pPr>
        <w:tabs>
          <w:tab w:val="left" w:pos="0"/>
        </w:tabs>
        <w:ind w:left="421" w:hanging="525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73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156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57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199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416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3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25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676" w:hanging="420"/>
      </w:pPr>
    </w:lvl>
  </w:abstractNum>
  <w:abstractNum w:abstractNumId="3">
    <w:nsid w:val="170901F9"/>
    <w:multiLevelType w:val="singleLevel"/>
    <w:tmpl w:val="170901F9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4">
    <w:nsid w:val="4743BF85"/>
    <w:multiLevelType w:val="singleLevel"/>
    <w:tmpl w:val="4743BF8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DED6100"/>
    <w:multiLevelType w:val="multilevel"/>
    <w:tmpl w:val="7DED6100"/>
    <w:lvl w:ilvl="0" w:tentative="0">
      <w:start w:val="1"/>
      <w:numFmt w:val="decimal"/>
      <w:lvlText w:val="（%1）"/>
      <w:lvlJc w:val="left"/>
      <w:pPr>
        <w:tabs>
          <w:tab w:val="left" w:pos="0"/>
        </w:tabs>
        <w:ind w:left="421" w:hanging="525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73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156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57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199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416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3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25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67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3251A"/>
    <w:rsid w:val="1FEE5EAB"/>
    <w:rsid w:val="30CE64AD"/>
    <w:rsid w:val="4F23251A"/>
    <w:rsid w:val="7472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00" w:lineRule="exact"/>
      <w:ind w:left="960"/>
    </w:pPr>
    <w:rPr>
      <w:rFonts w:ascii="等线" w:eastAsia="等线" w:cs="Arial"/>
      <w:sz w:val="44"/>
      <w:szCs w:val="22"/>
    </w:rPr>
  </w:style>
  <w:style w:type="paragraph" w:customStyle="1" w:styleId="5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2021-09-14T01:20:00Z</dcterms:created>
  <dc:creator>叶婷</dc:creator>
  <cp:lastModifiedBy>叶婷</cp:lastModifiedBy>
  <dcterms:modified xsi:type="dcterms:W3CDTF">2021-09-14T06:51:24Z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1D8C6BE76EC240A497218A03E16CB0B8</vt:lpwstr>
  </property>
</Properties>
</file>