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after="313" w:afterLines="100"/>
        <w:jc w:val="center"/>
        <w:textAlignment w:val="auto"/>
        <w:rPr>
          <w:rFonts w:hint="eastAsia" w:ascii="宋体" w:hAnsi="宋体" w:cs="宋体"/>
          <w:b/>
          <w:bCs/>
          <w:i w:val="0"/>
          <w:iCs w:val="0"/>
          <w:caps w:val="0"/>
          <w:color w:val="000000"/>
          <w:spacing w:val="0"/>
          <w:sz w:val="24"/>
          <w:szCs w:val="24"/>
          <w:lang w:eastAsia="zh-CN"/>
        </w:rPr>
      </w:pPr>
      <w:r>
        <w:rPr>
          <w:rFonts w:hint="eastAsia" w:ascii="宋体" w:hAnsi="宋体" w:cs="宋体"/>
          <w:b/>
          <w:bCs/>
          <w:i w:val="0"/>
          <w:iCs w:val="0"/>
          <w:caps w:val="0"/>
          <w:color w:val="000000"/>
          <w:spacing w:val="0"/>
          <w:sz w:val="24"/>
          <w:szCs w:val="24"/>
          <w:lang w:eastAsia="zh-CN"/>
        </w:rPr>
        <w:t>护理学院儿科护理学系《儿科护理学》课程知识图谱建设服务采购项目</w:t>
      </w:r>
    </w:p>
    <w:p>
      <w:pPr>
        <w:keepNext w:val="0"/>
        <w:keepLines w:val="0"/>
        <w:pageBreakBefore w:val="0"/>
        <w:widowControl w:val="0"/>
        <w:kinsoku/>
        <w:wordWrap/>
        <w:overflowPunct/>
        <w:topLinePunct w:val="0"/>
        <w:autoSpaceDE/>
        <w:autoSpaceDN/>
        <w:bidi w:val="0"/>
        <w:adjustRightInd/>
        <w:snapToGrid w:val="0"/>
        <w:spacing w:after="313" w:afterLines="100"/>
        <w:jc w:val="center"/>
        <w:textAlignment w:val="auto"/>
        <w:rPr>
          <w:rFonts w:hint="eastAsia" w:ascii="宋体" w:hAnsi="宋体" w:eastAsia="宋体" w:cs="宋体"/>
          <w:b/>
          <w:bCs/>
          <w:i w:val="0"/>
          <w:iCs w:val="0"/>
          <w:caps w:val="0"/>
          <w:color w:val="000000"/>
          <w:spacing w:val="0"/>
          <w:sz w:val="24"/>
          <w:szCs w:val="24"/>
        </w:rPr>
      </w:pPr>
      <w:r>
        <w:rPr>
          <w:rFonts w:hint="eastAsia" w:ascii="宋体" w:hAnsi="宋体" w:eastAsia="宋体" w:cs="宋体"/>
          <w:b/>
          <w:bCs/>
          <w:i w:val="0"/>
          <w:iCs w:val="0"/>
          <w:caps w:val="0"/>
          <w:color w:val="000000"/>
          <w:spacing w:val="0"/>
          <w:sz w:val="24"/>
          <w:szCs w:val="24"/>
          <w:lang w:eastAsia="zh-CN"/>
        </w:rPr>
        <w:t>询价</w:t>
      </w:r>
      <w:r>
        <w:rPr>
          <w:rFonts w:hint="eastAsia" w:ascii="宋体" w:hAnsi="宋体" w:eastAsia="宋体" w:cs="宋体"/>
          <w:b/>
          <w:bCs/>
          <w:i w:val="0"/>
          <w:iCs w:val="0"/>
          <w:caps w:val="0"/>
          <w:color w:val="000000"/>
          <w:spacing w:val="0"/>
          <w:sz w:val="24"/>
          <w:szCs w:val="24"/>
        </w:rPr>
        <w:t>告知书</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iCs w:val="0"/>
          <w:caps w:val="0"/>
          <w:color w:val="000000"/>
          <w:spacing w:val="0"/>
          <w:sz w:val="22"/>
          <w:szCs w:val="22"/>
        </w:rPr>
      </w:pPr>
      <w:r>
        <w:rPr>
          <w:rFonts w:hint="eastAsia" w:ascii="宋体" w:hAnsi="宋体" w:eastAsia="宋体" w:cs="宋体"/>
          <w:b w:val="0"/>
          <w:bCs w:val="0"/>
          <w:i w:val="0"/>
          <w:iCs w:val="0"/>
          <w:caps w:val="0"/>
          <w:color w:val="000000"/>
          <w:spacing w:val="0"/>
          <w:sz w:val="22"/>
          <w:szCs w:val="22"/>
        </w:rPr>
        <w:t>一、自主</w:t>
      </w:r>
      <w:r>
        <w:rPr>
          <w:rFonts w:hint="eastAsia" w:ascii="宋体" w:hAnsi="宋体" w:eastAsia="宋体" w:cs="宋体"/>
          <w:b w:val="0"/>
          <w:bCs w:val="0"/>
          <w:i w:val="0"/>
          <w:iCs w:val="0"/>
          <w:caps w:val="0"/>
          <w:color w:val="000000"/>
          <w:spacing w:val="0"/>
          <w:sz w:val="22"/>
          <w:szCs w:val="22"/>
          <w:lang w:eastAsia="zh-CN"/>
        </w:rPr>
        <w:t>询价</w:t>
      </w:r>
      <w:r>
        <w:rPr>
          <w:rFonts w:hint="eastAsia" w:ascii="宋体" w:hAnsi="宋体" w:eastAsia="宋体" w:cs="宋体"/>
          <w:b w:val="0"/>
          <w:bCs w:val="0"/>
          <w:i w:val="0"/>
          <w:iCs w:val="0"/>
          <w:caps w:val="0"/>
          <w:color w:val="000000"/>
          <w:spacing w:val="0"/>
          <w:sz w:val="22"/>
          <w:szCs w:val="22"/>
        </w:rPr>
        <w:t>采购</w:t>
      </w:r>
      <w:r>
        <w:rPr>
          <w:rFonts w:hint="eastAsia" w:ascii="宋体" w:hAnsi="宋体" w:eastAsia="宋体" w:cs="宋体"/>
          <w:b w:val="0"/>
          <w:bCs w:val="0"/>
          <w:i w:val="0"/>
          <w:iCs w:val="0"/>
          <w:caps w:val="0"/>
          <w:color w:val="000000"/>
          <w:spacing w:val="0"/>
          <w:sz w:val="22"/>
          <w:szCs w:val="22"/>
          <w:lang w:eastAsia="zh-CN"/>
        </w:rPr>
        <w:t>评审</w:t>
      </w:r>
      <w:r>
        <w:rPr>
          <w:rFonts w:hint="eastAsia" w:ascii="宋体" w:hAnsi="宋体" w:eastAsia="宋体" w:cs="宋体"/>
          <w:b w:val="0"/>
          <w:bCs w:val="0"/>
          <w:i w:val="0"/>
          <w:iCs w:val="0"/>
          <w:caps w:val="0"/>
          <w:color w:val="000000"/>
          <w:spacing w:val="0"/>
          <w:sz w:val="22"/>
          <w:szCs w:val="22"/>
        </w:rPr>
        <w:t>具体时间：202</w:t>
      </w:r>
      <w:r>
        <w:rPr>
          <w:rFonts w:hint="eastAsia" w:ascii="宋体" w:hAnsi="宋体" w:cs="宋体"/>
          <w:b w:val="0"/>
          <w:bCs w:val="0"/>
          <w:i w:val="0"/>
          <w:iCs w:val="0"/>
          <w:caps w:val="0"/>
          <w:color w:val="000000"/>
          <w:spacing w:val="0"/>
          <w:sz w:val="22"/>
          <w:szCs w:val="22"/>
          <w:lang w:val="en-US" w:eastAsia="zh-CN"/>
        </w:rPr>
        <w:t>4</w:t>
      </w:r>
      <w:r>
        <w:rPr>
          <w:rFonts w:hint="eastAsia" w:ascii="宋体" w:hAnsi="宋体" w:eastAsia="宋体" w:cs="宋体"/>
          <w:b w:val="0"/>
          <w:bCs w:val="0"/>
          <w:i w:val="0"/>
          <w:iCs w:val="0"/>
          <w:caps w:val="0"/>
          <w:color w:val="000000"/>
          <w:spacing w:val="0"/>
          <w:sz w:val="22"/>
          <w:szCs w:val="22"/>
        </w:rPr>
        <w:t>年</w:t>
      </w:r>
      <w:r>
        <w:rPr>
          <w:rFonts w:hint="eastAsia" w:ascii="宋体" w:hAnsi="宋体" w:cs="宋体"/>
          <w:b w:val="0"/>
          <w:bCs w:val="0"/>
          <w:i w:val="0"/>
          <w:iCs w:val="0"/>
          <w:caps w:val="0"/>
          <w:color w:val="000000"/>
          <w:spacing w:val="0"/>
          <w:sz w:val="22"/>
          <w:szCs w:val="22"/>
          <w:lang w:val="en-US" w:eastAsia="zh-CN"/>
        </w:rPr>
        <w:t>5</w:t>
      </w:r>
      <w:r>
        <w:rPr>
          <w:rFonts w:hint="eastAsia" w:ascii="宋体" w:hAnsi="宋体" w:eastAsia="宋体" w:cs="宋体"/>
          <w:b w:val="0"/>
          <w:bCs w:val="0"/>
          <w:i w:val="0"/>
          <w:iCs w:val="0"/>
          <w:caps w:val="0"/>
          <w:color w:val="000000"/>
          <w:spacing w:val="0"/>
          <w:sz w:val="22"/>
          <w:szCs w:val="22"/>
        </w:rPr>
        <w:t>月</w:t>
      </w:r>
      <w:r>
        <w:rPr>
          <w:rFonts w:hint="eastAsia" w:ascii="宋体" w:hAnsi="宋体" w:cs="宋体"/>
          <w:b w:val="0"/>
          <w:bCs w:val="0"/>
          <w:i w:val="0"/>
          <w:iCs w:val="0"/>
          <w:caps w:val="0"/>
          <w:color w:val="000000"/>
          <w:spacing w:val="0"/>
          <w:sz w:val="22"/>
          <w:szCs w:val="22"/>
          <w:lang w:val="en-US" w:eastAsia="zh-CN"/>
        </w:rPr>
        <w:t>30</w:t>
      </w:r>
      <w:r>
        <w:rPr>
          <w:rFonts w:hint="eastAsia" w:ascii="宋体" w:hAnsi="宋体" w:eastAsia="宋体" w:cs="宋体"/>
          <w:b w:val="0"/>
          <w:bCs w:val="0"/>
          <w:i w:val="0"/>
          <w:iCs w:val="0"/>
          <w:caps w:val="0"/>
          <w:color w:val="000000"/>
          <w:spacing w:val="0"/>
          <w:sz w:val="22"/>
          <w:szCs w:val="22"/>
        </w:rPr>
        <w:t>日（星期</w:t>
      </w:r>
      <w:r>
        <w:rPr>
          <w:rFonts w:hint="eastAsia" w:ascii="宋体" w:hAnsi="宋体" w:cs="宋体"/>
          <w:b w:val="0"/>
          <w:bCs w:val="0"/>
          <w:i w:val="0"/>
          <w:iCs w:val="0"/>
          <w:caps w:val="0"/>
          <w:color w:val="000000"/>
          <w:spacing w:val="0"/>
          <w:sz w:val="22"/>
          <w:szCs w:val="22"/>
          <w:lang w:val="en-US" w:eastAsia="zh-CN"/>
        </w:rPr>
        <w:t>四</w:t>
      </w:r>
      <w:r>
        <w:rPr>
          <w:rFonts w:hint="eastAsia" w:ascii="宋体" w:hAnsi="宋体" w:eastAsia="宋体" w:cs="宋体"/>
          <w:b w:val="0"/>
          <w:bCs w:val="0"/>
          <w:i w:val="0"/>
          <w:iCs w:val="0"/>
          <w:caps w:val="0"/>
          <w:color w:val="000000"/>
          <w:spacing w:val="0"/>
          <w:sz w:val="22"/>
          <w:szCs w:val="22"/>
          <w:lang w:val="en-US" w:eastAsia="zh-CN"/>
        </w:rPr>
        <w:t>）</w:t>
      </w:r>
      <w:r>
        <w:rPr>
          <w:rFonts w:hint="eastAsia" w:ascii="宋体" w:hAnsi="宋体" w:cs="宋体"/>
          <w:b w:val="0"/>
          <w:bCs w:val="0"/>
          <w:i w:val="0"/>
          <w:iCs w:val="0"/>
          <w:caps w:val="0"/>
          <w:color w:val="000000"/>
          <w:spacing w:val="0"/>
          <w:sz w:val="22"/>
          <w:szCs w:val="22"/>
          <w:lang w:val="en-US" w:eastAsia="zh-CN"/>
        </w:rPr>
        <w:t>15</w:t>
      </w:r>
      <w:r>
        <w:rPr>
          <w:rFonts w:hint="eastAsia" w:ascii="宋体" w:hAnsi="宋体" w:eastAsia="宋体" w:cs="宋体"/>
          <w:b w:val="0"/>
          <w:bCs w:val="0"/>
          <w:i w:val="0"/>
          <w:iCs w:val="0"/>
          <w:caps w:val="0"/>
          <w:color w:val="000000"/>
          <w:spacing w:val="0"/>
          <w:sz w:val="22"/>
          <w:szCs w:val="22"/>
          <w:lang w:val="en-US"/>
        </w:rPr>
        <w:t>:00</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cs="宋体"/>
          <w:b w:val="0"/>
          <w:bCs w:val="0"/>
          <w:i w:val="0"/>
          <w:iCs w:val="0"/>
          <w:caps w:val="0"/>
          <w:color w:val="000000"/>
          <w:spacing w:val="0"/>
          <w:sz w:val="22"/>
          <w:szCs w:val="22"/>
          <w:lang w:val="en-US" w:eastAsia="zh-CN"/>
        </w:rPr>
      </w:pPr>
      <w:r>
        <w:rPr>
          <w:rFonts w:hint="eastAsia" w:ascii="宋体" w:hAnsi="宋体" w:eastAsia="宋体" w:cs="宋体"/>
          <w:b w:val="0"/>
          <w:bCs w:val="0"/>
          <w:i w:val="0"/>
          <w:iCs w:val="0"/>
          <w:caps w:val="0"/>
          <w:color w:val="000000"/>
          <w:spacing w:val="0"/>
          <w:sz w:val="22"/>
          <w:szCs w:val="22"/>
        </w:rPr>
        <w:t>二、自主</w:t>
      </w:r>
      <w:r>
        <w:rPr>
          <w:rFonts w:hint="eastAsia" w:ascii="宋体" w:hAnsi="宋体" w:eastAsia="宋体" w:cs="宋体"/>
          <w:b w:val="0"/>
          <w:bCs w:val="0"/>
          <w:i w:val="0"/>
          <w:iCs w:val="0"/>
          <w:caps w:val="0"/>
          <w:color w:val="000000"/>
          <w:spacing w:val="0"/>
          <w:sz w:val="22"/>
          <w:szCs w:val="22"/>
          <w:lang w:eastAsia="zh-CN"/>
        </w:rPr>
        <w:t>询价</w:t>
      </w:r>
      <w:r>
        <w:rPr>
          <w:rFonts w:hint="eastAsia" w:ascii="宋体" w:hAnsi="宋体" w:eastAsia="宋体" w:cs="宋体"/>
          <w:b w:val="0"/>
          <w:bCs w:val="0"/>
          <w:i w:val="0"/>
          <w:iCs w:val="0"/>
          <w:caps w:val="0"/>
          <w:color w:val="000000"/>
          <w:spacing w:val="0"/>
          <w:sz w:val="22"/>
          <w:szCs w:val="22"/>
        </w:rPr>
        <w:t>采购</w:t>
      </w:r>
      <w:r>
        <w:rPr>
          <w:rFonts w:hint="eastAsia" w:ascii="宋体" w:hAnsi="宋体" w:eastAsia="宋体" w:cs="宋体"/>
          <w:b w:val="0"/>
          <w:bCs w:val="0"/>
          <w:i w:val="0"/>
          <w:iCs w:val="0"/>
          <w:caps w:val="0"/>
          <w:color w:val="000000"/>
          <w:spacing w:val="0"/>
          <w:sz w:val="22"/>
          <w:szCs w:val="22"/>
          <w:lang w:eastAsia="zh-CN"/>
        </w:rPr>
        <w:t>评审</w:t>
      </w:r>
      <w:r>
        <w:rPr>
          <w:rFonts w:hint="eastAsia" w:ascii="宋体" w:hAnsi="宋体" w:eastAsia="宋体" w:cs="宋体"/>
          <w:b w:val="0"/>
          <w:bCs w:val="0"/>
          <w:i w:val="0"/>
          <w:iCs w:val="0"/>
          <w:caps w:val="0"/>
          <w:color w:val="000000"/>
          <w:spacing w:val="0"/>
          <w:sz w:val="22"/>
          <w:szCs w:val="22"/>
        </w:rPr>
        <w:t>具体地点：重庆医科大学</w:t>
      </w:r>
      <w:r>
        <w:rPr>
          <w:rFonts w:hint="eastAsia" w:ascii="宋体" w:hAnsi="宋体" w:cs="宋体"/>
          <w:b w:val="0"/>
          <w:bCs w:val="0"/>
          <w:i w:val="0"/>
          <w:iCs w:val="0"/>
          <w:caps w:val="0"/>
          <w:color w:val="000000"/>
          <w:spacing w:val="0"/>
          <w:sz w:val="22"/>
          <w:szCs w:val="22"/>
          <w:lang w:eastAsia="zh-CN"/>
        </w:rPr>
        <w:t>袁家岗校区</w:t>
      </w:r>
      <w:r>
        <w:rPr>
          <w:rFonts w:hint="eastAsia" w:ascii="宋体" w:hAnsi="宋体" w:cs="宋体"/>
          <w:b w:val="0"/>
          <w:bCs w:val="0"/>
          <w:i w:val="0"/>
          <w:iCs w:val="0"/>
          <w:caps w:val="0"/>
          <w:color w:val="000000"/>
          <w:spacing w:val="0"/>
          <w:sz w:val="22"/>
          <w:szCs w:val="22"/>
          <w:lang w:val="en-US" w:eastAsia="zh-CN"/>
        </w:rPr>
        <w:t>5号楼402会议室</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iCs w:val="0"/>
          <w:caps w:val="0"/>
          <w:color w:val="000000"/>
          <w:spacing w:val="0"/>
          <w:sz w:val="22"/>
          <w:szCs w:val="22"/>
          <w:lang w:eastAsia="zh-CN"/>
        </w:rPr>
      </w:pPr>
      <w:r>
        <w:rPr>
          <w:rFonts w:hint="eastAsia" w:ascii="宋体" w:hAnsi="宋体" w:eastAsia="宋体" w:cs="宋体"/>
          <w:b w:val="0"/>
          <w:bCs w:val="0"/>
          <w:i w:val="0"/>
          <w:iCs w:val="0"/>
          <w:caps w:val="0"/>
          <w:color w:val="000000"/>
          <w:spacing w:val="0"/>
          <w:sz w:val="22"/>
          <w:szCs w:val="22"/>
        </w:rPr>
        <w:t>三、自主采购项目：</w:t>
      </w:r>
      <w:r>
        <w:rPr>
          <w:rFonts w:hint="eastAsia" w:ascii="宋体" w:hAnsi="宋体" w:eastAsia="宋体" w:cs="宋体"/>
          <w:b w:val="0"/>
          <w:bCs w:val="0"/>
          <w:i w:val="0"/>
          <w:iCs w:val="0"/>
          <w:caps w:val="0"/>
          <w:color w:val="000000"/>
          <w:spacing w:val="0"/>
          <w:sz w:val="22"/>
          <w:szCs w:val="22"/>
          <w:lang w:eastAsia="zh-CN"/>
        </w:rPr>
        <w:t>护理学院儿科护理学系《儿科护理学》课程知识图谱建设服务采购项目询价告知书</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i w:val="0"/>
          <w:iCs w:val="0"/>
          <w:caps w:val="0"/>
          <w:color w:val="000000"/>
          <w:spacing w:val="0"/>
          <w:sz w:val="22"/>
          <w:szCs w:val="22"/>
          <w:lang w:val="en-US" w:eastAsia="zh-CN"/>
        </w:rPr>
      </w:pPr>
      <w:r>
        <w:rPr>
          <w:rFonts w:hint="eastAsia" w:ascii="宋体" w:hAnsi="宋体" w:eastAsia="宋体" w:cs="宋体"/>
          <w:b w:val="0"/>
          <w:bCs w:val="0"/>
          <w:i w:val="0"/>
          <w:iCs w:val="0"/>
          <w:caps w:val="0"/>
          <w:color w:val="000000"/>
          <w:spacing w:val="0"/>
          <w:sz w:val="22"/>
          <w:szCs w:val="22"/>
        </w:rPr>
        <w:t>四、自主采购编号：HLXY20</w:t>
      </w:r>
      <w:r>
        <w:rPr>
          <w:rFonts w:hint="eastAsia" w:ascii="宋体" w:hAnsi="宋体" w:cs="宋体"/>
          <w:b w:val="0"/>
          <w:bCs w:val="0"/>
          <w:i w:val="0"/>
          <w:iCs w:val="0"/>
          <w:caps w:val="0"/>
          <w:color w:val="000000"/>
          <w:spacing w:val="0"/>
          <w:sz w:val="22"/>
          <w:szCs w:val="22"/>
          <w:lang w:val="en-US" w:eastAsia="zh-CN"/>
        </w:rPr>
        <w:t>24</w:t>
      </w:r>
      <w:r>
        <w:rPr>
          <w:rFonts w:hint="eastAsia" w:ascii="宋体" w:hAnsi="宋体" w:eastAsia="宋体" w:cs="宋体"/>
          <w:b w:val="0"/>
          <w:bCs w:val="0"/>
          <w:i w:val="0"/>
          <w:iCs w:val="0"/>
          <w:caps w:val="0"/>
          <w:color w:val="000000"/>
          <w:spacing w:val="0"/>
          <w:sz w:val="22"/>
          <w:szCs w:val="22"/>
          <w:lang w:val="en-US" w:eastAsia="zh-CN"/>
        </w:rPr>
        <w:t>00</w:t>
      </w:r>
      <w:r>
        <w:rPr>
          <w:rFonts w:hint="eastAsia" w:ascii="宋体" w:hAnsi="宋体" w:cs="宋体"/>
          <w:b w:val="0"/>
          <w:bCs w:val="0"/>
          <w:i w:val="0"/>
          <w:iCs w:val="0"/>
          <w:caps w:val="0"/>
          <w:color w:val="000000"/>
          <w:spacing w:val="0"/>
          <w:sz w:val="22"/>
          <w:szCs w:val="22"/>
          <w:lang w:val="en-US" w:eastAsia="zh-CN"/>
        </w:rPr>
        <w:t>03</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iCs w:val="0"/>
          <w:caps w:val="0"/>
          <w:color w:val="000000"/>
          <w:spacing w:val="0"/>
          <w:sz w:val="22"/>
          <w:szCs w:val="22"/>
          <w:lang w:val="en-US" w:eastAsia="zh-CN"/>
        </w:rPr>
      </w:pPr>
      <w:r>
        <w:rPr>
          <w:rFonts w:hint="eastAsia" w:ascii="宋体" w:hAnsi="宋体" w:eastAsia="宋体" w:cs="宋体"/>
          <w:b w:val="0"/>
          <w:bCs w:val="0"/>
          <w:i w:val="0"/>
          <w:iCs w:val="0"/>
          <w:caps w:val="0"/>
          <w:color w:val="000000"/>
          <w:spacing w:val="0"/>
          <w:sz w:val="22"/>
          <w:szCs w:val="22"/>
        </w:rPr>
        <w:t>五、自主采购方式：询价采购（项目总价限价在</w:t>
      </w:r>
      <w:r>
        <w:rPr>
          <w:rFonts w:hint="eastAsia" w:ascii="宋体" w:hAnsi="宋体" w:cs="宋体"/>
          <w:b w:val="0"/>
          <w:bCs w:val="0"/>
          <w:i w:val="0"/>
          <w:iCs w:val="0"/>
          <w:caps w:val="0"/>
          <w:color w:val="000000"/>
          <w:spacing w:val="0"/>
          <w:sz w:val="22"/>
          <w:szCs w:val="22"/>
          <w:lang w:val="en-US" w:eastAsia="zh-CN"/>
        </w:rPr>
        <w:t>49000</w:t>
      </w:r>
      <w:r>
        <w:rPr>
          <w:rFonts w:hint="eastAsia" w:ascii="宋体" w:hAnsi="宋体" w:eastAsia="宋体" w:cs="宋体"/>
          <w:b w:val="0"/>
          <w:bCs w:val="0"/>
          <w:i w:val="0"/>
          <w:iCs w:val="0"/>
          <w:caps w:val="0"/>
          <w:color w:val="000000"/>
          <w:spacing w:val="0"/>
          <w:sz w:val="22"/>
          <w:szCs w:val="22"/>
        </w:rPr>
        <w:t>元内）</w:t>
      </w:r>
      <w:r>
        <w:rPr>
          <w:rFonts w:hint="eastAsia" w:ascii="宋体" w:hAnsi="宋体" w:cs="宋体"/>
          <w:b w:val="0"/>
          <w:bCs w:val="0"/>
          <w:i w:val="0"/>
          <w:iCs w:val="0"/>
          <w:caps w:val="0"/>
          <w:color w:val="000000"/>
          <w:spacing w:val="0"/>
          <w:sz w:val="22"/>
          <w:szCs w:val="22"/>
          <w:lang w:val="en-US" w:eastAsia="zh-CN"/>
        </w:rPr>
        <w:t>,在满足</w:t>
      </w:r>
      <w:r>
        <w:rPr>
          <w:rFonts w:hint="eastAsia" w:ascii="宋体" w:hAnsi="宋体" w:eastAsia="宋体" w:cs="宋体"/>
          <w:b w:val="0"/>
          <w:bCs w:val="0"/>
          <w:i w:val="0"/>
          <w:iCs w:val="0"/>
          <w:caps w:val="0"/>
          <w:color w:val="000000"/>
          <w:spacing w:val="0"/>
          <w:sz w:val="22"/>
          <w:szCs w:val="22"/>
          <w:lang w:eastAsia="zh-CN"/>
        </w:rPr>
        <w:t>合格投标</w:t>
      </w:r>
      <w:r>
        <w:rPr>
          <w:rFonts w:hint="eastAsia" w:ascii="宋体" w:hAnsi="宋体" w:eastAsia="宋体" w:cs="宋体"/>
          <w:b w:val="0"/>
          <w:bCs w:val="0"/>
          <w:i w:val="0"/>
          <w:iCs w:val="0"/>
          <w:caps w:val="0"/>
          <w:color w:val="000000"/>
          <w:spacing w:val="0"/>
          <w:sz w:val="22"/>
          <w:szCs w:val="22"/>
        </w:rPr>
        <w:t>供应商</w:t>
      </w:r>
      <w:r>
        <w:rPr>
          <w:rFonts w:hint="eastAsia" w:ascii="宋体" w:hAnsi="宋体" w:cs="宋体"/>
          <w:b w:val="0"/>
          <w:bCs w:val="0"/>
          <w:i w:val="0"/>
          <w:iCs w:val="0"/>
          <w:caps w:val="0"/>
          <w:color w:val="000000"/>
          <w:spacing w:val="0"/>
          <w:sz w:val="22"/>
          <w:szCs w:val="22"/>
          <w:lang w:eastAsia="zh-CN"/>
        </w:rPr>
        <w:t>和物品资料的条件下，以价格最低价中标。</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i w:val="0"/>
          <w:iCs w:val="0"/>
          <w:caps w:val="0"/>
          <w:color w:val="000000"/>
          <w:spacing w:val="0"/>
          <w:sz w:val="22"/>
          <w:szCs w:val="22"/>
          <w:lang w:val="en-US"/>
        </w:rPr>
      </w:pPr>
      <w:r>
        <w:rPr>
          <w:rFonts w:hint="eastAsia" w:ascii="宋体" w:hAnsi="宋体" w:eastAsia="宋体" w:cs="宋体"/>
          <w:b w:val="0"/>
          <w:bCs w:val="0"/>
          <w:i w:val="0"/>
          <w:iCs w:val="0"/>
          <w:caps w:val="0"/>
          <w:color w:val="000000"/>
          <w:spacing w:val="0"/>
          <w:sz w:val="22"/>
          <w:szCs w:val="22"/>
        </w:rPr>
        <w:t xml:space="preserve">六、联系方式： </w:t>
      </w:r>
      <w:r>
        <w:rPr>
          <w:rFonts w:hint="eastAsia" w:ascii="宋体" w:hAnsi="宋体" w:cs="宋体"/>
          <w:b w:val="0"/>
          <w:bCs w:val="0"/>
          <w:i w:val="0"/>
          <w:iCs w:val="0"/>
          <w:caps w:val="0"/>
          <w:color w:val="000000"/>
          <w:spacing w:val="0"/>
          <w:sz w:val="22"/>
          <w:szCs w:val="22"/>
          <w:lang w:val="en-US" w:eastAsia="zh-CN"/>
        </w:rPr>
        <w:t>13594159710</w:t>
      </w:r>
      <w:r>
        <w:rPr>
          <w:rFonts w:hint="eastAsia" w:ascii="宋体" w:hAnsi="宋体" w:eastAsia="宋体" w:cs="宋体"/>
          <w:b w:val="0"/>
          <w:bCs w:val="0"/>
          <w:i w:val="0"/>
          <w:iCs w:val="0"/>
          <w:caps w:val="0"/>
          <w:color w:val="000000"/>
          <w:spacing w:val="0"/>
          <w:sz w:val="22"/>
          <w:szCs w:val="22"/>
        </w:rPr>
        <w:t>沙老师</w:t>
      </w:r>
      <w:r>
        <w:rPr>
          <w:rFonts w:hint="eastAsia" w:ascii="宋体" w:hAnsi="宋体" w:eastAsia="宋体" w:cs="宋体"/>
          <w:b w:val="0"/>
          <w:bCs w:val="0"/>
          <w:i w:val="0"/>
          <w:iCs w:val="0"/>
          <w:caps w:val="0"/>
          <w:color w:val="000000"/>
          <w:spacing w:val="0"/>
          <w:sz w:val="22"/>
          <w:szCs w:val="22"/>
          <w:lang w:val="en-US" w:eastAsia="zh-CN"/>
        </w:rPr>
        <w:t xml:space="preserve"> </w:t>
      </w:r>
      <w:r>
        <w:rPr>
          <w:rFonts w:hint="eastAsia" w:ascii="宋体" w:hAnsi="宋体" w:cs="宋体"/>
          <w:b w:val="0"/>
          <w:bCs w:val="0"/>
          <w:i w:val="0"/>
          <w:iCs w:val="0"/>
          <w:caps w:val="0"/>
          <w:color w:val="000000"/>
          <w:spacing w:val="0"/>
          <w:sz w:val="22"/>
          <w:szCs w:val="22"/>
          <w:lang w:val="en-US" w:eastAsia="zh-CN"/>
        </w:rPr>
        <w:t xml:space="preserve"> 13657669005刘洋</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iCs w:val="0"/>
          <w:caps w:val="0"/>
          <w:color w:val="000000"/>
          <w:spacing w:val="0"/>
          <w:sz w:val="22"/>
          <w:szCs w:val="22"/>
        </w:rPr>
      </w:pPr>
      <w:r>
        <w:rPr>
          <w:rFonts w:hint="eastAsia" w:ascii="宋体" w:hAnsi="宋体" w:eastAsia="宋体" w:cs="宋体"/>
          <w:b w:val="0"/>
          <w:bCs w:val="0"/>
          <w:i w:val="0"/>
          <w:iCs w:val="0"/>
          <w:caps w:val="0"/>
          <w:color w:val="000000"/>
          <w:spacing w:val="0"/>
          <w:sz w:val="22"/>
          <w:szCs w:val="22"/>
        </w:rPr>
        <w:t>七、报名及资证材料审核方式</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i w:val="0"/>
          <w:iCs w:val="0"/>
          <w:caps w:val="0"/>
          <w:color w:val="000000"/>
          <w:spacing w:val="0"/>
          <w:sz w:val="22"/>
          <w:szCs w:val="22"/>
          <w:lang w:val="en-US" w:eastAsia="zh-CN"/>
        </w:rPr>
      </w:pPr>
      <w:r>
        <w:rPr>
          <w:rFonts w:hint="eastAsia" w:ascii="宋体" w:hAnsi="宋体" w:eastAsia="宋体" w:cs="宋体"/>
          <w:b w:val="0"/>
          <w:bCs w:val="0"/>
          <w:i w:val="0"/>
          <w:iCs w:val="0"/>
          <w:caps w:val="0"/>
          <w:color w:val="000000"/>
          <w:spacing w:val="0"/>
          <w:sz w:val="22"/>
          <w:szCs w:val="22"/>
          <w:lang w:eastAsia="zh-CN"/>
        </w:rPr>
        <w:t>投标商</w:t>
      </w:r>
      <w:r>
        <w:rPr>
          <w:rFonts w:hint="eastAsia" w:ascii="宋体" w:hAnsi="宋体" w:eastAsia="宋体" w:cs="宋体"/>
          <w:b w:val="0"/>
          <w:bCs w:val="0"/>
          <w:i w:val="0"/>
          <w:iCs w:val="0"/>
          <w:caps w:val="0"/>
          <w:color w:val="000000"/>
          <w:spacing w:val="0"/>
          <w:sz w:val="22"/>
          <w:szCs w:val="22"/>
        </w:rPr>
        <w:t>于20</w:t>
      </w:r>
      <w:r>
        <w:rPr>
          <w:rFonts w:hint="eastAsia" w:ascii="宋体" w:hAnsi="宋体" w:cs="宋体"/>
          <w:b w:val="0"/>
          <w:bCs w:val="0"/>
          <w:i w:val="0"/>
          <w:iCs w:val="0"/>
          <w:caps w:val="0"/>
          <w:color w:val="000000"/>
          <w:spacing w:val="0"/>
          <w:sz w:val="22"/>
          <w:szCs w:val="22"/>
          <w:lang w:val="en-US" w:eastAsia="zh-CN"/>
        </w:rPr>
        <w:t>24</w:t>
      </w:r>
      <w:r>
        <w:rPr>
          <w:rFonts w:hint="eastAsia" w:ascii="宋体" w:hAnsi="宋体" w:eastAsia="宋体" w:cs="宋体"/>
          <w:b w:val="0"/>
          <w:bCs w:val="0"/>
          <w:i w:val="0"/>
          <w:iCs w:val="0"/>
          <w:caps w:val="0"/>
          <w:color w:val="000000"/>
          <w:spacing w:val="0"/>
          <w:sz w:val="22"/>
          <w:szCs w:val="22"/>
        </w:rPr>
        <w:t>年</w:t>
      </w:r>
      <w:r>
        <w:rPr>
          <w:rFonts w:hint="eastAsia" w:ascii="宋体" w:hAnsi="宋体" w:cs="宋体"/>
          <w:b w:val="0"/>
          <w:bCs w:val="0"/>
          <w:i w:val="0"/>
          <w:iCs w:val="0"/>
          <w:caps w:val="0"/>
          <w:color w:val="000000"/>
          <w:spacing w:val="0"/>
          <w:sz w:val="22"/>
          <w:szCs w:val="22"/>
          <w:lang w:val="en-US" w:eastAsia="zh-CN"/>
        </w:rPr>
        <w:t>5</w:t>
      </w:r>
      <w:r>
        <w:rPr>
          <w:rFonts w:hint="eastAsia" w:ascii="宋体" w:hAnsi="宋体" w:eastAsia="宋体" w:cs="宋体"/>
          <w:b w:val="0"/>
          <w:bCs w:val="0"/>
          <w:i w:val="0"/>
          <w:iCs w:val="0"/>
          <w:caps w:val="0"/>
          <w:color w:val="000000"/>
          <w:spacing w:val="0"/>
          <w:sz w:val="22"/>
          <w:szCs w:val="22"/>
        </w:rPr>
        <w:t>月</w:t>
      </w:r>
      <w:r>
        <w:rPr>
          <w:rFonts w:hint="eastAsia" w:ascii="宋体" w:hAnsi="宋体" w:cs="宋体"/>
          <w:b w:val="0"/>
          <w:bCs w:val="0"/>
          <w:i w:val="0"/>
          <w:iCs w:val="0"/>
          <w:caps w:val="0"/>
          <w:color w:val="000000"/>
          <w:spacing w:val="0"/>
          <w:sz w:val="22"/>
          <w:szCs w:val="22"/>
          <w:lang w:val="en-US" w:eastAsia="zh-CN"/>
        </w:rPr>
        <w:t>29</w:t>
      </w:r>
      <w:r>
        <w:rPr>
          <w:rFonts w:hint="eastAsia" w:ascii="宋体" w:hAnsi="宋体" w:eastAsia="宋体" w:cs="宋体"/>
          <w:b w:val="0"/>
          <w:bCs w:val="0"/>
          <w:i w:val="0"/>
          <w:iCs w:val="0"/>
          <w:caps w:val="0"/>
          <w:color w:val="000000"/>
          <w:spacing w:val="0"/>
          <w:sz w:val="22"/>
          <w:szCs w:val="22"/>
        </w:rPr>
        <w:t>日</w:t>
      </w:r>
      <w:r>
        <w:rPr>
          <w:rFonts w:hint="eastAsia" w:ascii="宋体" w:hAnsi="宋体" w:cs="宋体"/>
          <w:b w:val="0"/>
          <w:bCs w:val="0"/>
          <w:i w:val="0"/>
          <w:iCs w:val="0"/>
          <w:caps w:val="0"/>
          <w:color w:val="000000"/>
          <w:spacing w:val="0"/>
          <w:sz w:val="22"/>
          <w:szCs w:val="22"/>
          <w:lang w:val="en-US" w:eastAsia="zh-CN"/>
        </w:rPr>
        <w:t>15</w:t>
      </w:r>
      <w:r>
        <w:rPr>
          <w:rFonts w:hint="eastAsia" w:ascii="宋体" w:hAnsi="宋体" w:eastAsia="宋体" w:cs="宋体"/>
          <w:b w:val="0"/>
          <w:bCs w:val="0"/>
          <w:i w:val="0"/>
          <w:iCs w:val="0"/>
          <w:caps w:val="0"/>
          <w:color w:val="000000"/>
          <w:spacing w:val="0"/>
          <w:sz w:val="22"/>
          <w:szCs w:val="22"/>
        </w:rPr>
        <w:t>:00前将资证材料清单</w:t>
      </w:r>
      <w:r>
        <w:rPr>
          <w:rFonts w:hint="eastAsia" w:ascii="宋体" w:hAnsi="宋体" w:eastAsia="宋体" w:cs="宋体"/>
          <w:b w:val="0"/>
          <w:bCs w:val="0"/>
          <w:i w:val="0"/>
          <w:iCs w:val="0"/>
          <w:caps w:val="0"/>
          <w:color w:val="000000"/>
          <w:spacing w:val="0"/>
          <w:sz w:val="22"/>
          <w:szCs w:val="22"/>
          <w:lang w:eastAsia="zh-CN"/>
        </w:rPr>
        <w:t>邮寄</w:t>
      </w:r>
      <w:r>
        <w:rPr>
          <w:rFonts w:hint="eastAsia" w:ascii="宋体" w:hAnsi="宋体" w:eastAsia="宋体" w:cs="宋体"/>
          <w:b w:val="0"/>
          <w:bCs w:val="0"/>
          <w:i w:val="0"/>
          <w:iCs w:val="0"/>
          <w:caps w:val="0"/>
          <w:color w:val="000000"/>
          <w:spacing w:val="0"/>
          <w:sz w:val="22"/>
          <w:szCs w:val="22"/>
        </w:rPr>
        <w:t>至</w:t>
      </w:r>
      <w:r>
        <w:rPr>
          <w:rFonts w:hint="eastAsia" w:ascii="宋体" w:hAnsi="宋体" w:eastAsia="宋体" w:cs="宋体"/>
          <w:b w:val="0"/>
          <w:bCs w:val="0"/>
          <w:i w:val="0"/>
          <w:iCs w:val="0"/>
          <w:caps w:val="0"/>
          <w:color w:val="000000"/>
          <w:spacing w:val="0"/>
          <w:sz w:val="22"/>
          <w:szCs w:val="22"/>
          <w:lang w:eastAsia="zh-CN"/>
        </w:rPr>
        <w:t>指定地址和指定接收人。</w:t>
      </w:r>
      <w:r>
        <w:rPr>
          <w:rFonts w:hint="eastAsia" w:ascii="宋体" w:hAnsi="宋体" w:cs="宋体"/>
          <w:b w:val="0"/>
          <w:bCs w:val="0"/>
          <w:i w:val="0"/>
          <w:iCs w:val="0"/>
          <w:caps w:val="0"/>
          <w:color w:val="000000"/>
          <w:spacing w:val="0"/>
          <w:sz w:val="22"/>
          <w:szCs w:val="22"/>
          <w:lang w:eastAsia="zh-CN"/>
        </w:rPr>
        <w:t>邮寄封面注明投标单位名称、投标项目编号、投标项目、联系人电话（</w:t>
      </w:r>
      <w:r>
        <w:rPr>
          <w:rFonts w:hint="eastAsia" w:ascii="宋体" w:hAnsi="宋体" w:eastAsia="宋体" w:cs="宋体"/>
          <w:b/>
          <w:bCs/>
          <w:i w:val="0"/>
          <w:iCs w:val="0"/>
          <w:caps w:val="0"/>
          <w:color w:val="000000"/>
          <w:spacing w:val="0"/>
          <w:sz w:val="22"/>
          <w:szCs w:val="22"/>
          <w:lang w:eastAsia="zh-CN"/>
        </w:rPr>
        <w:t>护理学院儿科护理学系《儿科护理学》课程知识图谱建设服务采购项目</w:t>
      </w:r>
      <w:r>
        <w:rPr>
          <w:rFonts w:hint="eastAsia" w:ascii="宋体" w:hAnsi="宋体" w:cs="宋体"/>
          <w:b w:val="0"/>
          <w:bCs w:val="0"/>
          <w:i w:val="0"/>
          <w:iCs w:val="0"/>
          <w:caps w:val="0"/>
          <w:color w:val="000000"/>
          <w:spacing w:val="0"/>
          <w:sz w:val="22"/>
          <w:szCs w:val="22"/>
          <w:lang w:eastAsia="zh-CN"/>
        </w:rPr>
        <w:t>）、联系人及联系方式（</w:t>
      </w:r>
      <w:r>
        <w:rPr>
          <w:rFonts w:hint="eastAsia" w:ascii="宋体" w:hAnsi="宋体" w:cs="宋体"/>
          <w:b w:val="0"/>
          <w:bCs w:val="0"/>
          <w:i w:val="0"/>
          <w:iCs w:val="0"/>
          <w:caps w:val="0"/>
          <w:color w:val="000000"/>
          <w:spacing w:val="0"/>
          <w:sz w:val="22"/>
          <w:szCs w:val="22"/>
          <w:lang w:val="en-US" w:eastAsia="zh-CN"/>
        </w:rPr>
        <w:t>在邮寄信封或邮寄</w:t>
      </w:r>
      <w:r>
        <w:rPr>
          <w:rFonts w:hint="eastAsia" w:ascii="宋体" w:hAnsi="宋体" w:cs="宋体"/>
          <w:b/>
          <w:bCs/>
          <w:i w:val="0"/>
          <w:iCs w:val="0"/>
          <w:caps w:val="0"/>
          <w:color w:val="000000"/>
          <w:spacing w:val="0"/>
          <w:sz w:val="22"/>
          <w:szCs w:val="22"/>
          <w:lang w:val="en-US" w:eastAsia="zh-CN"/>
        </w:rPr>
        <w:t>快递封面</w:t>
      </w:r>
      <w:r>
        <w:rPr>
          <w:rFonts w:hint="eastAsia" w:ascii="宋体" w:hAnsi="宋体" w:cs="宋体"/>
          <w:b w:val="0"/>
          <w:bCs w:val="0"/>
          <w:i w:val="0"/>
          <w:iCs w:val="0"/>
          <w:caps w:val="0"/>
          <w:color w:val="000000"/>
          <w:spacing w:val="0"/>
          <w:sz w:val="22"/>
          <w:szCs w:val="22"/>
          <w:lang w:eastAsia="zh-CN"/>
        </w:rPr>
        <w:t>注明投标单位名称、投标项目编号、投标项目、联系人电话，</w:t>
      </w:r>
      <w:r>
        <w:rPr>
          <w:rFonts w:hint="eastAsia" w:ascii="宋体" w:hAnsi="宋体" w:cs="宋体"/>
          <w:b/>
          <w:bCs/>
          <w:i w:val="0"/>
          <w:iCs w:val="0"/>
          <w:caps w:val="0"/>
          <w:color w:val="000000"/>
          <w:spacing w:val="0"/>
          <w:sz w:val="22"/>
          <w:szCs w:val="22"/>
          <w:lang w:eastAsia="zh-CN"/>
        </w:rPr>
        <w:t>比如顺丰快递公司或圆通邮寄，邮寄点会给一个包装袋，务必在包装袋上粘贴投标单位名称、投标项目编号、投标项目、联系人电话信息），否则无法确认是投标公司的包裹。</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iCs w:val="0"/>
          <w:caps w:val="0"/>
          <w:color w:val="000000"/>
          <w:spacing w:val="0"/>
          <w:sz w:val="22"/>
          <w:szCs w:val="22"/>
          <w:lang w:val="en-US" w:eastAsia="zh-CN"/>
        </w:rPr>
      </w:pPr>
      <w:r>
        <w:rPr>
          <w:rFonts w:hint="eastAsia" w:ascii="宋体" w:hAnsi="宋体" w:eastAsia="宋体" w:cs="宋体"/>
          <w:b w:val="0"/>
          <w:bCs w:val="0"/>
          <w:i w:val="0"/>
          <w:iCs w:val="0"/>
          <w:caps w:val="0"/>
          <w:color w:val="000000"/>
          <w:spacing w:val="0"/>
          <w:sz w:val="22"/>
          <w:szCs w:val="22"/>
          <w:lang w:eastAsia="zh-CN"/>
        </w:rPr>
        <w:t>接收地址：重庆市渝中区袁家岗重庆医科大学</w:t>
      </w:r>
      <w:r>
        <w:rPr>
          <w:rFonts w:hint="eastAsia" w:ascii="宋体" w:hAnsi="宋体" w:eastAsia="宋体" w:cs="宋体"/>
          <w:b w:val="0"/>
          <w:bCs w:val="0"/>
          <w:i w:val="0"/>
          <w:iCs w:val="0"/>
          <w:caps w:val="0"/>
          <w:color w:val="000000"/>
          <w:spacing w:val="0"/>
          <w:sz w:val="22"/>
          <w:szCs w:val="22"/>
          <w:lang w:val="en-US" w:eastAsia="zh-CN"/>
        </w:rPr>
        <w:t>5号楼</w:t>
      </w:r>
      <w:r>
        <w:rPr>
          <w:rFonts w:hint="eastAsia" w:ascii="宋体" w:hAnsi="宋体" w:cs="宋体"/>
          <w:b w:val="0"/>
          <w:bCs w:val="0"/>
          <w:i w:val="0"/>
          <w:iCs w:val="0"/>
          <w:caps w:val="0"/>
          <w:color w:val="000000"/>
          <w:spacing w:val="0"/>
          <w:sz w:val="22"/>
          <w:szCs w:val="22"/>
          <w:lang w:val="en-US" w:eastAsia="zh-CN"/>
        </w:rPr>
        <w:t>6</w:t>
      </w:r>
      <w:r>
        <w:rPr>
          <w:rFonts w:hint="eastAsia" w:ascii="宋体" w:hAnsi="宋体" w:eastAsia="宋体" w:cs="宋体"/>
          <w:b w:val="0"/>
          <w:bCs w:val="0"/>
          <w:i w:val="0"/>
          <w:iCs w:val="0"/>
          <w:caps w:val="0"/>
          <w:color w:val="000000"/>
          <w:spacing w:val="0"/>
          <w:sz w:val="22"/>
          <w:szCs w:val="22"/>
          <w:lang w:val="en-US" w:eastAsia="zh-CN"/>
        </w:rPr>
        <w:t>04办公室</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宋体" w:hAnsi="宋体" w:eastAsia="宋体" w:cs="宋体"/>
          <w:b w:val="0"/>
          <w:bCs w:val="0"/>
          <w:i w:val="0"/>
          <w:iCs w:val="0"/>
          <w:caps w:val="0"/>
          <w:color w:val="000000"/>
          <w:spacing w:val="0"/>
          <w:sz w:val="22"/>
          <w:szCs w:val="22"/>
          <w:lang w:val="en-US"/>
        </w:rPr>
      </w:pPr>
      <w:r>
        <w:rPr>
          <w:rFonts w:hint="eastAsia" w:ascii="宋体" w:hAnsi="宋体" w:eastAsia="宋体" w:cs="宋体"/>
          <w:b w:val="0"/>
          <w:bCs w:val="0"/>
          <w:i w:val="0"/>
          <w:iCs w:val="0"/>
          <w:caps w:val="0"/>
          <w:color w:val="000000"/>
          <w:spacing w:val="0"/>
          <w:sz w:val="22"/>
          <w:szCs w:val="22"/>
          <w:lang w:val="en-US" w:eastAsia="zh-CN"/>
        </w:rPr>
        <w:t>接收人：</w:t>
      </w:r>
      <w:r>
        <w:rPr>
          <w:rFonts w:hint="eastAsia" w:ascii="宋体" w:hAnsi="宋体" w:cs="宋体"/>
          <w:b w:val="0"/>
          <w:bCs w:val="0"/>
          <w:i w:val="0"/>
          <w:iCs w:val="0"/>
          <w:caps w:val="0"/>
          <w:color w:val="000000"/>
          <w:spacing w:val="0"/>
          <w:sz w:val="22"/>
          <w:szCs w:val="22"/>
          <w:lang w:val="en-US" w:eastAsia="zh-CN"/>
        </w:rPr>
        <w:t>沙</w:t>
      </w:r>
      <w:r>
        <w:rPr>
          <w:rFonts w:hint="eastAsia" w:ascii="宋体" w:hAnsi="宋体" w:eastAsia="宋体" w:cs="宋体"/>
          <w:b w:val="0"/>
          <w:bCs w:val="0"/>
          <w:i w:val="0"/>
          <w:iCs w:val="0"/>
          <w:caps w:val="0"/>
          <w:color w:val="000000"/>
          <w:spacing w:val="0"/>
          <w:sz w:val="22"/>
          <w:szCs w:val="22"/>
          <w:lang w:val="en-US" w:eastAsia="zh-CN"/>
        </w:rPr>
        <w:t>老师  (电话</w:t>
      </w:r>
      <w:r>
        <w:rPr>
          <w:rFonts w:hint="eastAsia" w:ascii="宋体" w:hAnsi="宋体" w:cs="宋体"/>
          <w:b w:val="0"/>
          <w:bCs w:val="0"/>
          <w:i w:val="0"/>
          <w:iCs w:val="0"/>
          <w:caps w:val="0"/>
          <w:color w:val="000000"/>
          <w:spacing w:val="0"/>
          <w:sz w:val="22"/>
          <w:szCs w:val="22"/>
          <w:lang w:val="en-US" w:eastAsia="zh-CN"/>
        </w:rPr>
        <w:t>13594159710</w:t>
      </w:r>
      <w:r>
        <w:rPr>
          <w:rFonts w:hint="eastAsia" w:ascii="宋体" w:hAnsi="宋体" w:eastAsia="宋体" w:cs="宋体"/>
          <w:b w:val="0"/>
          <w:bCs w:val="0"/>
          <w:i w:val="0"/>
          <w:iCs w:val="0"/>
          <w:caps w:val="0"/>
          <w:color w:val="000000"/>
          <w:spacing w:val="0"/>
          <w:sz w:val="22"/>
          <w:szCs w:val="22"/>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iCs w:val="0"/>
          <w:caps w:val="0"/>
          <w:color w:val="000000"/>
          <w:spacing w:val="0"/>
          <w:sz w:val="22"/>
          <w:szCs w:val="22"/>
          <w:lang w:eastAsia="zh-CN"/>
        </w:rPr>
      </w:pPr>
      <w:r>
        <w:rPr>
          <w:rFonts w:hint="eastAsia" w:ascii="宋体" w:hAnsi="宋体" w:cs="宋体"/>
          <w:b w:val="0"/>
          <w:bCs w:val="0"/>
          <w:i w:val="0"/>
          <w:iCs w:val="0"/>
          <w:caps w:val="0"/>
          <w:color w:val="000000"/>
          <w:spacing w:val="0"/>
          <w:sz w:val="22"/>
          <w:szCs w:val="22"/>
          <w:lang w:eastAsia="zh-CN"/>
        </w:rPr>
        <w:t>八</w:t>
      </w:r>
      <w:r>
        <w:rPr>
          <w:rFonts w:hint="eastAsia" w:ascii="宋体" w:hAnsi="宋体" w:eastAsia="宋体" w:cs="宋体"/>
          <w:b w:val="0"/>
          <w:bCs w:val="0"/>
          <w:i w:val="0"/>
          <w:iCs w:val="0"/>
          <w:caps w:val="0"/>
          <w:color w:val="000000"/>
          <w:spacing w:val="0"/>
          <w:sz w:val="22"/>
          <w:szCs w:val="22"/>
        </w:rPr>
        <w:t>、</w:t>
      </w:r>
      <w:r>
        <w:rPr>
          <w:rFonts w:hint="eastAsia" w:ascii="宋体" w:hAnsi="宋体" w:eastAsia="宋体" w:cs="宋体"/>
          <w:b w:val="0"/>
          <w:bCs w:val="0"/>
          <w:i w:val="0"/>
          <w:iCs w:val="0"/>
          <w:caps w:val="0"/>
          <w:color w:val="000000"/>
          <w:spacing w:val="0"/>
          <w:sz w:val="22"/>
          <w:szCs w:val="22"/>
          <w:lang w:eastAsia="zh-CN"/>
        </w:rPr>
        <w:t>合格投标</w:t>
      </w:r>
      <w:r>
        <w:rPr>
          <w:rFonts w:hint="eastAsia" w:ascii="宋体" w:hAnsi="宋体" w:eastAsia="宋体" w:cs="宋体"/>
          <w:b w:val="0"/>
          <w:bCs w:val="0"/>
          <w:i w:val="0"/>
          <w:iCs w:val="0"/>
          <w:caps w:val="0"/>
          <w:color w:val="000000"/>
          <w:spacing w:val="0"/>
          <w:sz w:val="22"/>
          <w:szCs w:val="22"/>
        </w:rPr>
        <w:t>供应商资格</w:t>
      </w:r>
      <w:r>
        <w:rPr>
          <w:rFonts w:hint="eastAsia" w:ascii="宋体" w:hAnsi="宋体" w:eastAsia="宋体" w:cs="宋体"/>
          <w:b w:val="0"/>
          <w:bCs w:val="0"/>
          <w:i w:val="0"/>
          <w:iCs w:val="0"/>
          <w:caps w:val="0"/>
          <w:color w:val="000000"/>
          <w:spacing w:val="0"/>
          <w:sz w:val="22"/>
          <w:szCs w:val="22"/>
          <w:lang w:eastAsia="zh-C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iCs w:val="0"/>
          <w:caps w:val="0"/>
          <w:color w:val="000000"/>
          <w:spacing w:val="0"/>
          <w:sz w:val="22"/>
          <w:szCs w:val="22"/>
        </w:rPr>
      </w:pPr>
      <w:r>
        <w:rPr>
          <w:rFonts w:hint="eastAsia" w:ascii="宋体" w:hAnsi="宋体" w:eastAsia="宋体" w:cs="宋体"/>
          <w:b w:val="0"/>
          <w:bCs w:val="0"/>
          <w:i w:val="0"/>
          <w:iCs w:val="0"/>
          <w:caps w:val="0"/>
          <w:color w:val="000000"/>
          <w:spacing w:val="0"/>
          <w:sz w:val="22"/>
          <w:szCs w:val="22"/>
        </w:rPr>
        <w:t>1.具有独立承担民事责任能力的企业法人</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iCs w:val="0"/>
          <w:caps w:val="0"/>
          <w:color w:val="000000"/>
          <w:spacing w:val="0"/>
          <w:sz w:val="22"/>
          <w:szCs w:val="22"/>
        </w:rPr>
      </w:pPr>
      <w:r>
        <w:rPr>
          <w:rFonts w:hint="eastAsia" w:ascii="宋体" w:hAnsi="宋体" w:eastAsia="宋体" w:cs="宋体"/>
          <w:b w:val="0"/>
          <w:bCs w:val="0"/>
          <w:i w:val="0"/>
          <w:iCs w:val="0"/>
          <w:caps w:val="0"/>
          <w:color w:val="000000"/>
          <w:spacing w:val="0"/>
          <w:sz w:val="22"/>
          <w:szCs w:val="22"/>
        </w:rPr>
        <w:t>2.具有良好的商业信誉和健全的财务会计制度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iCs w:val="0"/>
          <w:caps w:val="0"/>
          <w:color w:val="000000"/>
          <w:spacing w:val="0"/>
          <w:sz w:val="22"/>
          <w:szCs w:val="22"/>
        </w:rPr>
      </w:pPr>
      <w:r>
        <w:rPr>
          <w:rFonts w:hint="eastAsia" w:ascii="宋体" w:hAnsi="宋体" w:eastAsia="宋体" w:cs="宋体"/>
          <w:b w:val="0"/>
          <w:bCs w:val="0"/>
          <w:i w:val="0"/>
          <w:iCs w:val="0"/>
          <w:caps w:val="0"/>
          <w:color w:val="000000"/>
          <w:spacing w:val="0"/>
          <w:sz w:val="22"/>
          <w:szCs w:val="22"/>
        </w:rPr>
        <w:t>3.在参加政府采购活动的前三年内无重大违法经营记录</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iCs w:val="0"/>
          <w:caps w:val="0"/>
          <w:color w:val="000000"/>
          <w:spacing w:val="0"/>
          <w:sz w:val="22"/>
          <w:szCs w:val="22"/>
          <w:lang w:val="en-US" w:eastAsia="zh-CN"/>
        </w:rPr>
      </w:pPr>
      <w:r>
        <w:rPr>
          <w:rFonts w:hint="eastAsia" w:ascii="宋体" w:hAnsi="宋体" w:cs="宋体"/>
          <w:b w:val="0"/>
          <w:bCs w:val="0"/>
          <w:i w:val="0"/>
          <w:iCs w:val="0"/>
          <w:caps w:val="0"/>
          <w:color w:val="000000"/>
          <w:spacing w:val="0"/>
          <w:sz w:val="22"/>
          <w:szCs w:val="22"/>
          <w:lang w:val="en-US" w:eastAsia="zh-CN"/>
        </w:rPr>
        <w:t>4.能提供符合项目使用要求，项目招标技术参数</w:t>
      </w:r>
      <w:r>
        <w:rPr>
          <w:rFonts w:hint="eastAsia" w:ascii="宋体" w:hAnsi="宋体" w:cs="宋体"/>
          <w:b/>
          <w:bCs/>
          <w:i w:val="0"/>
          <w:iCs w:val="0"/>
          <w:caps w:val="0"/>
          <w:color w:val="000000"/>
          <w:spacing w:val="0"/>
          <w:sz w:val="22"/>
          <w:szCs w:val="22"/>
          <w:lang w:val="en-US" w:eastAsia="zh-CN"/>
        </w:rPr>
        <w:t>（附件3）</w:t>
      </w:r>
      <w:r>
        <w:rPr>
          <w:rFonts w:hint="eastAsia" w:ascii="宋体" w:hAnsi="宋体" w:cs="宋体"/>
          <w:b w:val="0"/>
          <w:bCs w:val="0"/>
          <w:i w:val="0"/>
          <w:iCs w:val="0"/>
          <w:caps w:val="0"/>
          <w:color w:val="000000"/>
          <w:spacing w:val="0"/>
          <w:sz w:val="22"/>
          <w:szCs w:val="22"/>
          <w:lang w:val="en-US" w:eastAsia="zh-CN"/>
        </w:rPr>
        <w:t>的产品和服务</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iCs w:val="0"/>
          <w:caps w:val="0"/>
          <w:color w:val="000000"/>
          <w:spacing w:val="0"/>
          <w:sz w:val="22"/>
          <w:szCs w:val="22"/>
        </w:rPr>
      </w:pPr>
      <w:r>
        <w:rPr>
          <w:rFonts w:hint="eastAsia" w:ascii="宋体" w:hAnsi="宋体" w:cs="宋体"/>
          <w:b w:val="0"/>
          <w:bCs w:val="0"/>
          <w:i w:val="0"/>
          <w:iCs w:val="0"/>
          <w:caps w:val="0"/>
          <w:color w:val="000000"/>
          <w:spacing w:val="0"/>
          <w:sz w:val="22"/>
          <w:szCs w:val="22"/>
          <w:lang w:eastAsia="zh-CN"/>
        </w:rPr>
        <w:t>九</w:t>
      </w:r>
      <w:r>
        <w:rPr>
          <w:rFonts w:hint="eastAsia" w:ascii="宋体" w:hAnsi="宋体" w:eastAsia="宋体" w:cs="宋体"/>
          <w:b w:val="0"/>
          <w:bCs w:val="0"/>
          <w:i w:val="0"/>
          <w:iCs w:val="0"/>
          <w:caps w:val="0"/>
          <w:color w:val="000000"/>
          <w:spacing w:val="0"/>
          <w:sz w:val="22"/>
          <w:szCs w:val="22"/>
        </w:rPr>
        <w:t>、招标</w:t>
      </w:r>
      <w:r>
        <w:rPr>
          <w:rFonts w:hint="eastAsia" w:ascii="宋体" w:hAnsi="宋体" w:eastAsia="宋体" w:cs="宋体"/>
          <w:b w:val="0"/>
          <w:bCs w:val="0"/>
          <w:i w:val="0"/>
          <w:iCs w:val="0"/>
          <w:caps w:val="0"/>
          <w:color w:val="000000"/>
          <w:spacing w:val="0"/>
          <w:sz w:val="22"/>
          <w:szCs w:val="22"/>
          <w:lang w:eastAsia="zh-CN"/>
        </w:rPr>
        <w:t>投标</w:t>
      </w:r>
      <w:r>
        <w:rPr>
          <w:rFonts w:hint="eastAsia" w:ascii="宋体" w:hAnsi="宋体" w:eastAsia="宋体" w:cs="宋体"/>
          <w:b w:val="0"/>
          <w:bCs w:val="0"/>
          <w:i w:val="0"/>
          <w:iCs w:val="0"/>
          <w:caps w:val="0"/>
          <w:color w:val="000000"/>
          <w:spacing w:val="0"/>
          <w:sz w:val="22"/>
          <w:szCs w:val="22"/>
        </w:rPr>
        <w:t>供应商</w:t>
      </w:r>
      <w:r>
        <w:rPr>
          <w:rFonts w:hint="eastAsia" w:ascii="宋体" w:hAnsi="宋体" w:eastAsia="宋体" w:cs="宋体"/>
          <w:b w:val="0"/>
          <w:bCs w:val="0"/>
          <w:i w:val="0"/>
          <w:iCs w:val="0"/>
          <w:caps w:val="0"/>
          <w:color w:val="000000"/>
          <w:spacing w:val="0"/>
          <w:sz w:val="22"/>
          <w:szCs w:val="22"/>
          <w:lang w:eastAsia="zh-CN"/>
        </w:rPr>
        <w:t>需邮寄</w:t>
      </w:r>
      <w:r>
        <w:rPr>
          <w:rFonts w:hint="eastAsia" w:ascii="宋体" w:hAnsi="宋体" w:eastAsia="宋体" w:cs="宋体"/>
          <w:b w:val="0"/>
          <w:bCs w:val="0"/>
          <w:i w:val="0"/>
          <w:iCs w:val="0"/>
          <w:caps w:val="0"/>
          <w:color w:val="000000"/>
          <w:spacing w:val="0"/>
          <w:sz w:val="22"/>
          <w:szCs w:val="22"/>
        </w:rPr>
        <w:t>以下物品（资证材料清单）：</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iCs w:val="0"/>
          <w:caps w:val="0"/>
          <w:color w:val="000000"/>
          <w:spacing w:val="0"/>
          <w:sz w:val="22"/>
          <w:szCs w:val="22"/>
        </w:rPr>
      </w:pPr>
      <w:r>
        <w:rPr>
          <w:rFonts w:hint="eastAsia" w:ascii="宋体" w:hAnsi="宋体" w:eastAsia="宋体" w:cs="宋体"/>
          <w:b w:val="0"/>
          <w:bCs w:val="0"/>
          <w:i w:val="0"/>
          <w:iCs w:val="0"/>
          <w:caps w:val="0"/>
          <w:color w:val="000000"/>
          <w:spacing w:val="0"/>
          <w:sz w:val="22"/>
          <w:szCs w:val="22"/>
        </w:rPr>
        <w:t>1.年检合格的营业执照复印件和税务登记证复印件（加盖单位公章）</w:t>
      </w:r>
    </w:p>
    <w:p>
      <w:pPr>
        <w:keepNext w:val="0"/>
        <w:keepLines w:val="0"/>
        <w:pageBreakBefore w:val="0"/>
        <w:widowControl w:val="0"/>
        <w:tabs>
          <w:tab w:val="left" w:pos="3780"/>
        </w:tabs>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iCs w:val="0"/>
          <w:caps w:val="0"/>
          <w:color w:val="000000"/>
          <w:spacing w:val="0"/>
          <w:sz w:val="22"/>
          <w:szCs w:val="22"/>
        </w:rPr>
      </w:pPr>
      <w:r>
        <w:rPr>
          <w:rFonts w:hint="eastAsia" w:ascii="宋体" w:hAnsi="宋体" w:eastAsia="宋体" w:cs="宋体"/>
          <w:b w:val="0"/>
          <w:bCs w:val="0"/>
          <w:i w:val="0"/>
          <w:iCs w:val="0"/>
          <w:caps w:val="0"/>
          <w:color w:val="000000"/>
          <w:spacing w:val="0"/>
          <w:sz w:val="22"/>
          <w:szCs w:val="22"/>
        </w:rPr>
        <w:t>2.法定代表人</w:t>
      </w:r>
      <w:r>
        <w:rPr>
          <w:rFonts w:hint="eastAsia" w:ascii="宋体" w:hAnsi="宋体" w:eastAsia="宋体" w:cs="宋体"/>
          <w:b w:val="0"/>
          <w:bCs w:val="0"/>
          <w:i w:val="0"/>
          <w:iCs w:val="0"/>
          <w:caps w:val="0"/>
          <w:color w:val="000000"/>
          <w:spacing w:val="0"/>
          <w:sz w:val="22"/>
          <w:szCs w:val="22"/>
          <w:lang w:eastAsia="zh-CN"/>
        </w:rPr>
        <w:t>本人或法定代表人</w:t>
      </w:r>
      <w:r>
        <w:rPr>
          <w:rFonts w:hint="eastAsia" w:ascii="宋体" w:hAnsi="宋体" w:eastAsia="宋体" w:cs="宋体"/>
          <w:b w:val="0"/>
          <w:bCs w:val="0"/>
          <w:i w:val="0"/>
          <w:iCs w:val="0"/>
          <w:caps w:val="0"/>
          <w:color w:val="000000"/>
          <w:spacing w:val="0"/>
          <w:sz w:val="22"/>
          <w:szCs w:val="22"/>
        </w:rPr>
        <w:t>对投标代表的</w:t>
      </w:r>
      <w:r>
        <w:rPr>
          <w:rFonts w:hint="eastAsia" w:ascii="宋体" w:hAnsi="宋体" w:eastAsia="宋体" w:cs="宋体"/>
          <w:b w:val="0"/>
          <w:bCs w:val="0"/>
          <w:i w:val="0"/>
          <w:iCs w:val="0"/>
          <w:caps w:val="0"/>
          <w:color w:val="000000"/>
          <w:spacing w:val="0"/>
          <w:sz w:val="22"/>
          <w:szCs w:val="22"/>
          <w:lang w:eastAsia="zh-CN"/>
        </w:rPr>
        <w:t>投标</w:t>
      </w:r>
      <w:r>
        <w:rPr>
          <w:rFonts w:hint="eastAsia" w:ascii="宋体" w:hAnsi="宋体" w:eastAsia="宋体" w:cs="宋体"/>
          <w:b w:val="0"/>
          <w:bCs w:val="0"/>
          <w:i w:val="0"/>
          <w:iCs w:val="0"/>
          <w:caps w:val="0"/>
          <w:color w:val="000000"/>
          <w:spacing w:val="0"/>
          <w:sz w:val="22"/>
          <w:szCs w:val="22"/>
        </w:rPr>
        <w:t>委托书（</w:t>
      </w:r>
      <w:r>
        <w:rPr>
          <w:rFonts w:hint="eastAsia" w:ascii="宋体" w:hAnsi="宋体" w:eastAsia="宋体" w:cs="宋体"/>
          <w:b w:val="0"/>
          <w:bCs w:val="0"/>
          <w:i w:val="0"/>
          <w:iCs w:val="0"/>
          <w:caps w:val="0"/>
          <w:color w:val="000000"/>
          <w:spacing w:val="0"/>
          <w:sz w:val="22"/>
          <w:szCs w:val="22"/>
          <w:lang w:eastAsia="zh-CN"/>
        </w:rPr>
        <w:t>并加盖公章</w:t>
      </w:r>
      <w:r>
        <w:rPr>
          <w:rFonts w:hint="eastAsia" w:ascii="宋体" w:hAnsi="宋体" w:eastAsia="宋体" w:cs="宋体"/>
          <w:b w:val="0"/>
          <w:bCs w:val="0"/>
          <w:i w:val="0"/>
          <w:iCs w:val="0"/>
          <w:caps w:val="0"/>
          <w:color w:val="000000"/>
          <w:spacing w:val="0"/>
          <w:sz w:val="22"/>
          <w:szCs w:val="22"/>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iCs w:val="0"/>
          <w:caps w:val="0"/>
          <w:color w:val="000000"/>
          <w:spacing w:val="0"/>
          <w:sz w:val="22"/>
          <w:szCs w:val="22"/>
        </w:rPr>
      </w:pPr>
      <w:r>
        <w:rPr>
          <w:rFonts w:hint="eastAsia" w:ascii="宋体" w:hAnsi="宋体" w:eastAsia="宋体" w:cs="宋体"/>
          <w:b w:val="0"/>
          <w:bCs w:val="0"/>
          <w:i w:val="0"/>
          <w:iCs w:val="0"/>
          <w:caps w:val="0"/>
          <w:color w:val="000000"/>
          <w:spacing w:val="0"/>
          <w:sz w:val="22"/>
          <w:szCs w:val="22"/>
          <w:lang w:val="en-US" w:eastAsia="zh-CN"/>
        </w:rPr>
        <w:t>3.</w:t>
      </w:r>
      <w:r>
        <w:rPr>
          <w:rFonts w:hint="eastAsia" w:ascii="宋体" w:hAnsi="宋体" w:eastAsia="宋体" w:cs="宋体"/>
          <w:b w:val="0"/>
          <w:bCs w:val="0"/>
          <w:i w:val="0"/>
          <w:iCs w:val="0"/>
          <w:caps w:val="0"/>
          <w:color w:val="000000"/>
          <w:spacing w:val="0"/>
          <w:sz w:val="22"/>
          <w:szCs w:val="22"/>
        </w:rPr>
        <w:t>法定代表人</w:t>
      </w:r>
      <w:r>
        <w:rPr>
          <w:rFonts w:hint="eastAsia" w:ascii="宋体" w:hAnsi="宋体" w:eastAsia="宋体" w:cs="宋体"/>
          <w:b w:val="0"/>
          <w:bCs w:val="0"/>
          <w:i w:val="0"/>
          <w:iCs w:val="0"/>
          <w:caps w:val="0"/>
          <w:color w:val="000000"/>
          <w:spacing w:val="0"/>
          <w:sz w:val="22"/>
          <w:szCs w:val="22"/>
          <w:lang w:eastAsia="zh-CN"/>
        </w:rPr>
        <w:t>或</w:t>
      </w:r>
      <w:r>
        <w:rPr>
          <w:rFonts w:hint="eastAsia" w:ascii="宋体" w:hAnsi="宋体" w:eastAsia="宋体" w:cs="宋体"/>
          <w:b w:val="0"/>
          <w:bCs w:val="0"/>
          <w:i w:val="0"/>
          <w:iCs w:val="0"/>
          <w:caps w:val="0"/>
          <w:color w:val="000000"/>
          <w:spacing w:val="0"/>
          <w:sz w:val="22"/>
          <w:szCs w:val="22"/>
        </w:rPr>
        <w:t>投标代表身份证复印件（</w:t>
      </w:r>
      <w:r>
        <w:rPr>
          <w:rFonts w:hint="eastAsia" w:ascii="宋体" w:hAnsi="宋体" w:eastAsia="宋体" w:cs="宋体"/>
          <w:b w:val="0"/>
          <w:bCs w:val="0"/>
          <w:i w:val="0"/>
          <w:iCs w:val="0"/>
          <w:caps w:val="0"/>
          <w:color w:val="000000"/>
          <w:spacing w:val="0"/>
          <w:sz w:val="22"/>
          <w:szCs w:val="22"/>
          <w:lang w:eastAsia="zh-CN"/>
        </w:rPr>
        <w:t>并加盖公章</w:t>
      </w:r>
      <w:r>
        <w:rPr>
          <w:rFonts w:hint="eastAsia" w:ascii="宋体" w:hAnsi="宋体" w:eastAsia="宋体" w:cs="宋体"/>
          <w:b w:val="0"/>
          <w:bCs w:val="0"/>
          <w:i w:val="0"/>
          <w:iCs w:val="0"/>
          <w:caps w:val="0"/>
          <w:color w:val="000000"/>
          <w:spacing w:val="0"/>
          <w:sz w:val="22"/>
          <w:szCs w:val="22"/>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iCs w:val="0"/>
          <w:caps w:val="0"/>
          <w:color w:val="000000"/>
          <w:spacing w:val="0"/>
          <w:sz w:val="22"/>
          <w:szCs w:val="22"/>
        </w:rPr>
      </w:pPr>
      <w:r>
        <w:rPr>
          <w:rFonts w:hint="eastAsia" w:ascii="宋体" w:hAnsi="宋体" w:eastAsia="宋体" w:cs="宋体"/>
          <w:b w:val="0"/>
          <w:bCs w:val="0"/>
          <w:i w:val="0"/>
          <w:iCs w:val="0"/>
          <w:caps w:val="0"/>
          <w:color w:val="000000"/>
          <w:spacing w:val="0"/>
          <w:sz w:val="22"/>
          <w:szCs w:val="22"/>
          <w:lang w:val="en-US" w:eastAsia="zh-CN"/>
        </w:rPr>
        <w:t>4</w:t>
      </w:r>
      <w:r>
        <w:rPr>
          <w:rFonts w:hint="eastAsia" w:ascii="宋体" w:hAnsi="宋体" w:eastAsia="宋体" w:cs="宋体"/>
          <w:b w:val="0"/>
          <w:bCs w:val="0"/>
          <w:i w:val="0"/>
          <w:iCs w:val="0"/>
          <w:caps w:val="0"/>
          <w:color w:val="000000"/>
          <w:spacing w:val="0"/>
          <w:sz w:val="22"/>
          <w:szCs w:val="22"/>
        </w:rPr>
        <w:t>.公司简介：对投标单位的介绍，包括公司基本情况、人员情况、研发情况、专利情况、资质认证情况、参与过</w:t>
      </w:r>
      <w:r>
        <w:rPr>
          <w:rFonts w:hint="eastAsia" w:ascii="宋体" w:hAnsi="宋体" w:eastAsia="宋体" w:cs="宋体"/>
          <w:b w:val="0"/>
          <w:bCs w:val="0"/>
          <w:i w:val="0"/>
          <w:iCs w:val="0"/>
          <w:caps w:val="0"/>
          <w:color w:val="000000"/>
          <w:spacing w:val="0"/>
          <w:sz w:val="22"/>
          <w:szCs w:val="22"/>
          <w:lang w:eastAsia="zh-CN"/>
        </w:rPr>
        <w:t>相关学校或单位</w:t>
      </w:r>
      <w:r>
        <w:rPr>
          <w:rFonts w:hint="eastAsia" w:ascii="宋体" w:hAnsi="宋体" w:eastAsia="宋体" w:cs="宋体"/>
          <w:b w:val="0"/>
          <w:bCs w:val="0"/>
          <w:i w:val="0"/>
          <w:iCs w:val="0"/>
          <w:caps w:val="0"/>
          <w:color w:val="000000"/>
          <w:spacing w:val="0"/>
          <w:sz w:val="22"/>
          <w:szCs w:val="22"/>
        </w:rPr>
        <w:t>招标情况、服务机构等介绍</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iCs w:val="0"/>
          <w:caps w:val="0"/>
          <w:color w:val="000000"/>
          <w:spacing w:val="0"/>
          <w:sz w:val="22"/>
          <w:szCs w:val="22"/>
        </w:rPr>
      </w:pPr>
      <w:r>
        <w:rPr>
          <w:rFonts w:hint="eastAsia" w:ascii="宋体" w:hAnsi="宋体" w:eastAsia="宋体" w:cs="宋体"/>
          <w:b w:val="0"/>
          <w:bCs w:val="0"/>
          <w:i w:val="0"/>
          <w:iCs w:val="0"/>
          <w:caps w:val="0"/>
          <w:color w:val="000000"/>
          <w:spacing w:val="0"/>
          <w:sz w:val="22"/>
          <w:szCs w:val="22"/>
          <w:lang w:val="en-US" w:eastAsia="zh-CN"/>
        </w:rPr>
        <w:t>5</w:t>
      </w:r>
      <w:r>
        <w:rPr>
          <w:rFonts w:hint="eastAsia" w:ascii="宋体" w:hAnsi="宋体" w:eastAsia="宋体" w:cs="宋体"/>
          <w:b w:val="0"/>
          <w:bCs w:val="0"/>
          <w:i w:val="0"/>
          <w:iCs w:val="0"/>
          <w:caps w:val="0"/>
          <w:color w:val="000000"/>
          <w:spacing w:val="0"/>
          <w:sz w:val="22"/>
          <w:szCs w:val="22"/>
        </w:rPr>
        <w:t>.产品质量承诺及资证材料真实性承诺函</w:t>
      </w:r>
      <w:r>
        <w:rPr>
          <w:rFonts w:hint="eastAsia" w:ascii="宋体" w:hAnsi="宋体" w:eastAsia="宋体" w:cs="宋体"/>
          <w:b w:val="0"/>
          <w:bCs w:val="0"/>
          <w:i w:val="0"/>
          <w:iCs w:val="0"/>
          <w:caps w:val="0"/>
          <w:color w:val="000000"/>
          <w:spacing w:val="0"/>
          <w:sz w:val="22"/>
          <w:szCs w:val="22"/>
          <w:lang w:eastAsia="zh-CN"/>
        </w:rPr>
        <w:t>，需加盖公章</w:t>
      </w:r>
      <w:r>
        <w:rPr>
          <w:rFonts w:hint="eastAsia" w:ascii="宋体" w:hAnsi="宋体" w:eastAsia="宋体" w:cs="宋体"/>
          <w:b/>
          <w:bCs/>
          <w:i w:val="0"/>
          <w:iCs w:val="0"/>
          <w:caps w:val="0"/>
          <w:color w:val="000000"/>
          <w:spacing w:val="0"/>
          <w:sz w:val="22"/>
          <w:szCs w:val="22"/>
        </w:rPr>
        <w:t>（附件1）</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bCs/>
          <w:i w:val="0"/>
          <w:iCs w:val="0"/>
          <w:caps w:val="0"/>
          <w:color w:val="000000"/>
          <w:spacing w:val="0"/>
          <w:sz w:val="22"/>
          <w:szCs w:val="22"/>
          <w:lang w:val="en-US" w:eastAsia="zh-CN"/>
        </w:rPr>
      </w:pPr>
      <w:r>
        <w:rPr>
          <w:rFonts w:hint="eastAsia" w:ascii="宋体" w:hAnsi="宋体" w:eastAsia="宋体" w:cs="宋体"/>
          <w:b w:val="0"/>
          <w:bCs w:val="0"/>
          <w:i w:val="0"/>
          <w:iCs w:val="0"/>
          <w:caps w:val="0"/>
          <w:color w:val="000000"/>
          <w:spacing w:val="0"/>
          <w:sz w:val="22"/>
          <w:szCs w:val="22"/>
          <w:lang w:val="en-US" w:eastAsia="zh-CN"/>
        </w:rPr>
        <w:t>6.护理学院统一格式采购报价函</w:t>
      </w:r>
      <w:r>
        <w:rPr>
          <w:rFonts w:hint="eastAsia" w:ascii="宋体" w:hAnsi="宋体" w:eastAsia="宋体" w:cs="宋体"/>
          <w:b w:val="0"/>
          <w:bCs w:val="0"/>
          <w:i w:val="0"/>
          <w:iCs w:val="0"/>
          <w:caps w:val="0"/>
          <w:color w:val="000000"/>
          <w:spacing w:val="0"/>
          <w:sz w:val="22"/>
          <w:szCs w:val="22"/>
          <w:lang w:eastAsia="zh-CN"/>
        </w:rPr>
        <w:t>，需加盖公章</w:t>
      </w:r>
      <w:r>
        <w:rPr>
          <w:rFonts w:hint="eastAsia" w:ascii="宋体" w:hAnsi="宋体" w:eastAsia="宋体" w:cs="宋体"/>
          <w:b/>
          <w:bCs/>
          <w:i w:val="0"/>
          <w:iCs w:val="0"/>
          <w:caps w:val="0"/>
          <w:color w:val="000000"/>
          <w:spacing w:val="0"/>
          <w:sz w:val="22"/>
          <w:szCs w:val="22"/>
          <w:lang w:val="en-US" w:eastAsia="zh-CN"/>
        </w:rPr>
        <w:t>（附件2）</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iCs w:val="0"/>
          <w:caps w:val="0"/>
          <w:color w:val="000000"/>
          <w:spacing w:val="0"/>
          <w:sz w:val="22"/>
          <w:szCs w:val="22"/>
        </w:rPr>
      </w:pPr>
      <w:r>
        <w:rPr>
          <w:rFonts w:hint="eastAsia" w:ascii="宋体" w:hAnsi="宋体" w:eastAsia="宋体" w:cs="宋体"/>
          <w:b w:val="0"/>
          <w:bCs w:val="0"/>
          <w:i w:val="0"/>
          <w:iCs w:val="0"/>
          <w:caps w:val="0"/>
          <w:color w:val="000000"/>
          <w:spacing w:val="0"/>
          <w:sz w:val="22"/>
          <w:szCs w:val="22"/>
          <w:lang w:eastAsia="zh-CN"/>
        </w:rPr>
        <w:t>十</w:t>
      </w:r>
      <w:r>
        <w:rPr>
          <w:rFonts w:hint="eastAsia" w:ascii="宋体" w:hAnsi="宋体" w:eastAsia="宋体" w:cs="宋体"/>
          <w:b w:val="0"/>
          <w:bCs w:val="0"/>
          <w:i w:val="0"/>
          <w:iCs w:val="0"/>
          <w:caps w:val="0"/>
          <w:color w:val="000000"/>
          <w:spacing w:val="0"/>
          <w:sz w:val="22"/>
          <w:szCs w:val="22"/>
        </w:rPr>
        <w:t>、其他事项：</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iCs w:val="0"/>
          <w:caps w:val="0"/>
          <w:color w:val="000000"/>
          <w:spacing w:val="0"/>
          <w:sz w:val="22"/>
          <w:szCs w:val="22"/>
          <w:lang w:eastAsia="zh-CN"/>
        </w:rPr>
      </w:pPr>
      <w:r>
        <w:rPr>
          <w:rFonts w:hint="eastAsia" w:ascii="宋体" w:hAnsi="宋体" w:eastAsia="宋体" w:cs="宋体"/>
          <w:b w:val="0"/>
          <w:bCs w:val="0"/>
          <w:i w:val="0"/>
          <w:iCs w:val="0"/>
          <w:caps w:val="0"/>
          <w:color w:val="000000"/>
          <w:spacing w:val="0"/>
          <w:sz w:val="22"/>
          <w:szCs w:val="22"/>
        </w:rPr>
        <w:t>1.中标商约定交付时间：</w:t>
      </w:r>
      <w:r>
        <w:rPr>
          <w:rFonts w:hint="eastAsia" w:ascii="宋体" w:hAnsi="宋体" w:cs="宋体"/>
          <w:b w:val="0"/>
          <w:bCs w:val="0"/>
          <w:i w:val="0"/>
          <w:iCs w:val="0"/>
          <w:caps w:val="0"/>
          <w:color w:val="000000"/>
          <w:spacing w:val="0"/>
          <w:sz w:val="22"/>
          <w:szCs w:val="22"/>
          <w:lang w:val="en-US" w:eastAsia="zh-CN"/>
        </w:rPr>
        <w:t>2024年7月31日内完成制作交付事宜。</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iCs w:val="0"/>
          <w:caps w:val="0"/>
          <w:color w:val="000000"/>
          <w:spacing w:val="0"/>
          <w:sz w:val="22"/>
          <w:szCs w:val="22"/>
          <w:lang w:val="en-US" w:eastAsia="zh-CN"/>
        </w:rPr>
      </w:pPr>
      <w:r>
        <w:rPr>
          <w:rFonts w:hint="eastAsia" w:ascii="宋体" w:hAnsi="宋体" w:cs="宋体"/>
          <w:b w:val="0"/>
          <w:bCs w:val="0"/>
          <w:i w:val="0"/>
          <w:iCs w:val="0"/>
          <w:caps w:val="0"/>
          <w:color w:val="000000"/>
          <w:spacing w:val="0"/>
          <w:sz w:val="22"/>
          <w:szCs w:val="22"/>
          <w:lang w:val="en-US" w:eastAsia="zh-CN"/>
        </w:rPr>
        <w:t>2</w:t>
      </w:r>
      <w:r>
        <w:rPr>
          <w:rFonts w:hint="eastAsia" w:ascii="宋体" w:hAnsi="宋体" w:eastAsia="宋体" w:cs="宋体"/>
          <w:b w:val="0"/>
          <w:bCs w:val="0"/>
          <w:i w:val="0"/>
          <w:iCs w:val="0"/>
          <w:caps w:val="0"/>
          <w:color w:val="000000"/>
          <w:spacing w:val="0"/>
          <w:sz w:val="22"/>
          <w:szCs w:val="22"/>
          <w:lang w:val="en-US" w:eastAsia="zh-CN"/>
        </w:rPr>
        <w:t>.本次询价只允许有一个方案、一个报价，多方案、多报价的将不被接受；所报价格包括产品货款、技术资料费、安装调试费、运输费、保险费、包装费、装卸费及税费等交付采购人使用前所有可能发生的所有费用；</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i w:val="0"/>
          <w:iCs w:val="0"/>
          <w:caps w:val="0"/>
          <w:color w:val="000000"/>
          <w:spacing w:val="0"/>
          <w:sz w:val="22"/>
          <w:szCs w:val="22"/>
          <w:lang w:val="en-US" w:eastAsia="zh-CN"/>
        </w:rPr>
      </w:pPr>
      <w:r>
        <w:rPr>
          <w:rFonts w:hint="eastAsia" w:ascii="宋体" w:hAnsi="宋体" w:cs="宋体"/>
          <w:b w:val="0"/>
          <w:bCs w:val="0"/>
          <w:i w:val="0"/>
          <w:iCs w:val="0"/>
          <w:caps w:val="0"/>
          <w:color w:val="000000"/>
          <w:spacing w:val="0"/>
          <w:sz w:val="22"/>
          <w:szCs w:val="22"/>
          <w:lang w:val="en-US" w:eastAsia="zh-CN"/>
        </w:rPr>
        <w:t>3</w:t>
      </w:r>
      <w:r>
        <w:rPr>
          <w:rFonts w:hint="eastAsia" w:ascii="宋体" w:hAnsi="宋体" w:eastAsia="宋体" w:cs="宋体"/>
          <w:b w:val="0"/>
          <w:bCs w:val="0"/>
          <w:i w:val="0"/>
          <w:iCs w:val="0"/>
          <w:caps w:val="0"/>
          <w:color w:val="000000"/>
          <w:spacing w:val="0"/>
          <w:sz w:val="22"/>
          <w:szCs w:val="22"/>
          <w:lang w:val="en-US" w:eastAsia="zh-CN"/>
        </w:rPr>
        <w:t>.</w:t>
      </w:r>
      <w:r>
        <w:rPr>
          <w:rFonts w:hint="eastAsia" w:ascii="宋体" w:hAnsi="宋体" w:eastAsia="宋体" w:cs="宋体"/>
          <w:b w:val="0"/>
          <w:bCs w:val="0"/>
          <w:i w:val="0"/>
          <w:iCs w:val="0"/>
          <w:caps w:val="0"/>
          <w:color w:val="000000"/>
          <w:spacing w:val="0"/>
          <w:sz w:val="22"/>
          <w:szCs w:val="22"/>
          <w:lang w:eastAsia="zh-CN"/>
        </w:rPr>
        <w:t>投标商应充分</w:t>
      </w:r>
      <w:r>
        <w:rPr>
          <w:rFonts w:hint="eastAsia" w:ascii="宋体" w:hAnsi="宋体" w:eastAsia="宋体" w:cs="宋体"/>
          <w:b w:val="0"/>
          <w:bCs w:val="0"/>
          <w:i w:val="0"/>
          <w:iCs w:val="0"/>
          <w:caps w:val="0"/>
          <w:color w:val="000000"/>
          <w:spacing w:val="0"/>
          <w:sz w:val="22"/>
          <w:szCs w:val="22"/>
          <w:lang w:val="en-US" w:eastAsia="zh-CN"/>
        </w:rPr>
        <w:t xml:space="preserve">考虑国内快递的特质，应在规定的时间邮寄到指定地址。若未在指定时间成功投递至指定地点，由投标商自行负责。  </w:t>
      </w:r>
    </w:p>
    <w:p>
      <w:pPr>
        <w:jc w:val="left"/>
        <w:rPr>
          <w:rFonts w:hint="eastAsia" w:ascii="宋体" w:hAnsi="宋体" w:eastAsia="宋体" w:cs="宋体"/>
          <w:b w:val="0"/>
          <w:bCs w:val="0"/>
          <w:i w:val="0"/>
          <w:iCs w:val="0"/>
          <w:caps w:val="0"/>
          <w:color w:val="000000"/>
          <w:spacing w:val="0"/>
          <w:sz w:val="22"/>
          <w:szCs w:val="22"/>
          <w:lang w:val="en-US" w:eastAsia="zh-CN"/>
        </w:rPr>
      </w:pPr>
    </w:p>
    <w:p>
      <w:pPr>
        <w:jc w:val="left"/>
        <w:rPr>
          <w:rFonts w:hint="eastAsia" w:ascii="宋体" w:hAnsi="宋体" w:eastAsia="宋体" w:cs="宋体"/>
          <w:b w:val="0"/>
          <w:bCs w:val="0"/>
          <w:i w:val="0"/>
          <w:iCs w:val="0"/>
          <w:caps w:val="0"/>
          <w:color w:val="000000"/>
          <w:spacing w:val="0"/>
          <w:sz w:val="22"/>
          <w:szCs w:val="22"/>
          <w:lang w:val="en-US" w:eastAsia="zh-CN"/>
        </w:rPr>
      </w:pPr>
    </w:p>
    <w:p>
      <w:pPr>
        <w:ind w:firstLine="5060" w:firstLineChars="2300"/>
        <w:jc w:val="left"/>
        <w:rPr>
          <w:rFonts w:hint="eastAsia" w:ascii="宋体" w:hAnsi="宋体" w:eastAsia="宋体" w:cs="宋体"/>
          <w:b w:val="0"/>
          <w:bCs w:val="0"/>
          <w:i w:val="0"/>
          <w:iCs w:val="0"/>
          <w:caps w:val="0"/>
          <w:color w:val="000000"/>
          <w:spacing w:val="0"/>
          <w:sz w:val="22"/>
          <w:szCs w:val="22"/>
        </w:rPr>
      </w:pPr>
      <w:r>
        <w:rPr>
          <w:rFonts w:hint="eastAsia" w:ascii="宋体" w:hAnsi="宋体" w:eastAsia="宋体" w:cs="宋体"/>
          <w:b w:val="0"/>
          <w:bCs w:val="0"/>
          <w:i w:val="0"/>
          <w:iCs w:val="0"/>
          <w:caps w:val="0"/>
          <w:color w:val="000000"/>
          <w:spacing w:val="0"/>
          <w:sz w:val="22"/>
          <w:szCs w:val="22"/>
        </w:rPr>
        <w:t>重庆医科大学护理学院</w:t>
      </w:r>
    </w:p>
    <w:p>
      <w:pPr>
        <w:jc w:val="left"/>
        <w:rPr>
          <w:rFonts w:hint="eastAsia" w:ascii="宋体" w:hAnsi="宋体" w:eastAsia="宋体" w:cs="宋体"/>
          <w:b w:val="0"/>
          <w:bCs w:val="0"/>
          <w:i w:val="0"/>
          <w:iCs w:val="0"/>
          <w:caps w:val="0"/>
          <w:color w:val="000000"/>
          <w:spacing w:val="0"/>
          <w:sz w:val="22"/>
          <w:szCs w:val="22"/>
        </w:rPr>
      </w:pPr>
    </w:p>
    <w:p>
      <w:pPr>
        <w:jc w:val="left"/>
        <w:rPr>
          <w:rFonts w:hint="eastAsia" w:ascii="宋体" w:hAnsi="宋体" w:eastAsia="宋体" w:cs="宋体"/>
          <w:b w:val="0"/>
          <w:bCs w:val="0"/>
          <w:i w:val="0"/>
          <w:iCs w:val="0"/>
          <w:caps w:val="0"/>
          <w:color w:val="000000"/>
          <w:spacing w:val="0"/>
          <w:sz w:val="22"/>
          <w:szCs w:val="22"/>
        </w:rPr>
      </w:pPr>
      <w:r>
        <w:rPr>
          <w:rFonts w:hint="eastAsia" w:ascii="宋体" w:hAnsi="宋体" w:eastAsia="宋体" w:cs="宋体"/>
          <w:b w:val="0"/>
          <w:bCs w:val="0"/>
          <w:i w:val="0"/>
          <w:iCs w:val="0"/>
          <w:caps w:val="0"/>
          <w:color w:val="000000"/>
          <w:spacing w:val="0"/>
          <w:sz w:val="22"/>
          <w:szCs w:val="22"/>
        </w:rPr>
        <w:t xml:space="preserve">   </w:t>
      </w:r>
      <w:r>
        <w:rPr>
          <w:rFonts w:hint="eastAsia" w:ascii="宋体" w:hAnsi="宋体" w:eastAsia="宋体" w:cs="宋体"/>
          <w:b w:val="0"/>
          <w:bCs w:val="0"/>
          <w:i w:val="0"/>
          <w:iCs w:val="0"/>
          <w:caps w:val="0"/>
          <w:color w:val="000000"/>
          <w:spacing w:val="0"/>
          <w:sz w:val="22"/>
          <w:szCs w:val="22"/>
          <w:lang w:val="en-US" w:eastAsia="zh-CN"/>
        </w:rPr>
        <w:t xml:space="preserve">                                            </w:t>
      </w:r>
      <w:r>
        <w:rPr>
          <w:rFonts w:hint="eastAsia" w:ascii="宋体" w:hAnsi="宋体" w:eastAsia="宋体" w:cs="宋体"/>
          <w:b w:val="0"/>
          <w:bCs w:val="0"/>
          <w:i w:val="0"/>
          <w:iCs w:val="0"/>
          <w:caps w:val="0"/>
          <w:color w:val="000000"/>
          <w:spacing w:val="0"/>
          <w:sz w:val="22"/>
          <w:szCs w:val="22"/>
        </w:rPr>
        <w:t>202</w:t>
      </w:r>
      <w:r>
        <w:rPr>
          <w:rFonts w:hint="eastAsia" w:ascii="宋体" w:hAnsi="宋体" w:cs="宋体"/>
          <w:b w:val="0"/>
          <w:bCs w:val="0"/>
          <w:i w:val="0"/>
          <w:iCs w:val="0"/>
          <w:caps w:val="0"/>
          <w:color w:val="000000"/>
          <w:spacing w:val="0"/>
          <w:sz w:val="22"/>
          <w:szCs w:val="22"/>
          <w:lang w:val="en-US" w:eastAsia="zh-CN"/>
        </w:rPr>
        <w:t>4</w:t>
      </w:r>
      <w:r>
        <w:rPr>
          <w:rFonts w:hint="eastAsia" w:ascii="宋体" w:hAnsi="宋体" w:eastAsia="宋体" w:cs="宋体"/>
          <w:b w:val="0"/>
          <w:bCs w:val="0"/>
          <w:i w:val="0"/>
          <w:iCs w:val="0"/>
          <w:caps w:val="0"/>
          <w:color w:val="000000"/>
          <w:spacing w:val="0"/>
          <w:sz w:val="22"/>
          <w:szCs w:val="22"/>
        </w:rPr>
        <w:t>年</w:t>
      </w:r>
      <w:r>
        <w:rPr>
          <w:rFonts w:hint="eastAsia" w:ascii="宋体" w:hAnsi="宋体" w:cs="宋体"/>
          <w:b w:val="0"/>
          <w:bCs w:val="0"/>
          <w:i w:val="0"/>
          <w:iCs w:val="0"/>
          <w:caps w:val="0"/>
          <w:color w:val="000000"/>
          <w:spacing w:val="0"/>
          <w:sz w:val="22"/>
          <w:szCs w:val="22"/>
          <w:lang w:val="en-US" w:eastAsia="zh-CN"/>
        </w:rPr>
        <w:t>5</w:t>
      </w:r>
      <w:r>
        <w:rPr>
          <w:rFonts w:hint="eastAsia" w:ascii="宋体" w:hAnsi="宋体" w:eastAsia="宋体" w:cs="宋体"/>
          <w:b w:val="0"/>
          <w:bCs w:val="0"/>
          <w:i w:val="0"/>
          <w:iCs w:val="0"/>
          <w:caps w:val="0"/>
          <w:color w:val="000000"/>
          <w:spacing w:val="0"/>
          <w:sz w:val="22"/>
          <w:szCs w:val="22"/>
        </w:rPr>
        <w:t>月</w:t>
      </w:r>
      <w:r>
        <w:rPr>
          <w:rFonts w:hint="eastAsia" w:ascii="宋体" w:hAnsi="宋体" w:eastAsia="宋体" w:cs="宋体"/>
          <w:b w:val="0"/>
          <w:bCs w:val="0"/>
          <w:i w:val="0"/>
          <w:iCs w:val="0"/>
          <w:caps w:val="0"/>
          <w:color w:val="000000"/>
          <w:spacing w:val="0"/>
          <w:sz w:val="22"/>
          <w:szCs w:val="22"/>
          <w:lang w:val="en-US" w:eastAsia="zh-CN"/>
        </w:rPr>
        <w:t xml:space="preserve"> </w:t>
      </w:r>
      <w:r>
        <w:rPr>
          <w:rFonts w:hint="eastAsia" w:ascii="宋体" w:hAnsi="宋体" w:cs="宋体"/>
          <w:b w:val="0"/>
          <w:bCs w:val="0"/>
          <w:i w:val="0"/>
          <w:iCs w:val="0"/>
          <w:caps w:val="0"/>
          <w:color w:val="000000"/>
          <w:spacing w:val="0"/>
          <w:sz w:val="22"/>
          <w:szCs w:val="22"/>
          <w:lang w:val="en-US" w:eastAsia="zh-CN"/>
        </w:rPr>
        <w:t>23</w:t>
      </w:r>
      <w:r>
        <w:rPr>
          <w:rFonts w:hint="eastAsia" w:ascii="宋体" w:hAnsi="宋体" w:eastAsia="宋体" w:cs="宋体"/>
          <w:b w:val="0"/>
          <w:bCs w:val="0"/>
          <w:i w:val="0"/>
          <w:iCs w:val="0"/>
          <w:caps w:val="0"/>
          <w:color w:val="000000"/>
          <w:spacing w:val="0"/>
          <w:sz w:val="22"/>
          <w:szCs w:val="22"/>
          <w:lang w:val="en-US" w:eastAsia="zh-CN"/>
        </w:rPr>
        <w:t xml:space="preserve"> </w:t>
      </w:r>
      <w:r>
        <w:rPr>
          <w:rFonts w:hint="eastAsia" w:ascii="宋体" w:hAnsi="宋体" w:eastAsia="宋体" w:cs="宋体"/>
          <w:b w:val="0"/>
          <w:bCs w:val="0"/>
          <w:i w:val="0"/>
          <w:iCs w:val="0"/>
          <w:caps w:val="0"/>
          <w:color w:val="000000"/>
          <w:spacing w:val="0"/>
          <w:sz w:val="22"/>
          <w:szCs w:val="22"/>
        </w:rPr>
        <w:t>日</w:t>
      </w:r>
    </w:p>
    <w:p>
      <w:pPr>
        <w:jc w:val="left"/>
        <w:rPr>
          <w:rFonts w:hint="eastAsia" w:ascii="宋体" w:hAnsi="宋体" w:eastAsia="宋体" w:cs="宋体"/>
          <w:b w:val="0"/>
          <w:bCs w:val="0"/>
          <w:i w:val="0"/>
          <w:iCs w:val="0"/>
          <w:caps w:val="0"/>
          <w:color w:val="000000"/>
          <w:spacing w:val="0"/>
          <w:sz w:val="24"/>
          <w:szCs w:val="24"/>
        </w:rPr>
      </w:pPr>
    </w:p>
    <w:p>
      <w:pPr>
        <w:jc w:val="left"/>
        <w:rPr>
          <w:rFonts w:hint="eastAsia" w:ascii="宋体" w:hAnsi="宋体" w:eastAsia="宋体" w:cs="宋体"/>
          <w:b w:val="0"/>
          <w:bCs w:val="0"/>
          <w:i w:val="0"/>
          <w:iCs w:val="0"/>
          <w:caps w:val="0"/>
          <w:color w:val="000000"/>
          <w:spacing w:val="0"/>
          <w:sz w:val="24"/>
          <w:szCs w:val="24"/>
        </w:rPr>
      </w:pPr>
    </w:p>
    <w:p>
      <w:pPr>
        <w:jc w:val="left"/>
        <w:rPr>
          <w:rFonts w:hint="eastAsia" w:ascii="宋体" w:hAnsi="宋体" w:eastAsia="宋体" w:cs="宋体"/>
          <w:b w:val="0"/>
          <w:bCs w:val="0"/>
          <w:i w:val="0"/>
          <w:iCs w:val="0"/>
          <w:caps w:val="0"/>
          <w:color w:val="000000"/>
          <w:spacing w:val="0"/>
          <w:sz w:val="24"/>
          <w:szCs w:val="24"/>
        </w:rPr>
      </w:pPr>
    </w:p>
    <w:p>
      <w:pPr>
        <w:jc w:val="left"/>
        <w:rPr>
          <w:rFonts w:hint="eastAsia" w:ascii="宋体" w:hAnsi="宋体" w:eastAsia="宋体" w:cs="宋体"/>
          <w:b w:val="0"/>
          <w:bCs w:val="0"/>
          <w:i w:val="0"/>
          <w:iCs w:val="0"/>
          <w:caps w:val="0"/>
          <w:color w:val="000000"/>
          <w:spacing w:val="0"/>
          <w:sz w:val="24"/>
          <w:szCs w:val="24"/>
        </w:rPr>
      </w:pPr>
    </w:p>
    <w:p>
      <w:pPr>
        <w:jc w:val="left"/>
        <w:rPr>
          <w:rFonts w:hint="eastAsia" w:ascii="宋体" w:hAnsi="宋体" w:eastAsia="宋体" w:cs="宋体"/>
          <w:b w:val="0"/>
          <w:bCs w:val="0"/>
          <w:i w:val="0"/>
          <w:iCs w:val="0"/>
          <w:caps w:val="0"/>
          <w:color w:val="000000"/>
          <w:spacing w:val="0"/>
          <w:sz w:val="24"/>
          <w:szCs w:val="24"/>
        </w:rPr>
      </w:pPr>
    </w:p>
    <w:p>
      <w:pPr>
        <w:jc w:val="left"/>
        <w:rPr>
          <w:rFonts w:hint="eastAsia" w:ascii="宋体" w:hAnsi="宋体" w:eastAsia="宋体" w:cs="宋体"/>
          <w:b w:val="0"/>
          <w:bCs w:val="0"/>
          <w:i w:val="0"/>
          <w:iCs w:val="0"/>
          <w:caps w:val="0"/>
          <w:color w:val="000000"/>
          <w:spacing w:val="0"/>
          <w:sz w:val="24"/>
          <w:szCs w:val="24"/>
        </w:rPr>
      </w:pPr>
    </w:p>
    <w:p>
      <w:pPr>
        <w:jc w:val="left"/>
        <w:rPr>
          <w:rFonts w:hint="eastAsia" w:ascii="宋体" w:hAnsi="宋体" w:eastAsia="宋体" w:cs="宋体"/>
          <w:b w:val="0"/>
          <w:bCs w:val="0"/>
          <w:i w:val="0"/>
          <w:iCs w:val="0"/>
          <w:caps w:val="0"/>
          <w:color w:val="000000"/>
          <w:spacing w:val="0"/>
          <w:sz w:val="24"/>
          <w:szCs w:val="24"/>
        </w:rPr>
      </w:pPr>
    </w:p>
    <w:p>
      <w:pPr>
        <w:jc w:val="left"/>
        <w:rPr>
          <w:rFonts w:hint="eastAsia" w:ascii="宋体" w:hAnsi="宋体" w:eastAsia="宋体" w:cs="宋体"/>
          <w:b w:val="0"/>
          <w:bCs w:val="0"/>
          <w:i w:val="0"/>
          <w:iCs w:val="0"/>
          <w:caps w:val="0"/>
          <w:color w:val="000000"/>
          <w:spacing w:val="0"/>
          <w:sz w:val="24"/>
          <w:szCs w:val="24"/>
        </w:rPr>
      </w:pPr>
    </w:p>
    <w:p>
      <w:pPr>
        <w:jc w:val="left"/>
        <w:rPr>
          <w:rFonts w:hint="eastAsia" w:ascii="宋体" w:hAnsi="宋体" w:eastAsia="宋体" w:cs="宋体"/>
          <w:b w:val="0"/>
          <w:bCs w:val="0"/>
          <w:i w:val="0"/>
          <w:iCs w:val="0"/>
          <w:caps w:val="0"/>
          <w:color w:val="000000"/>
          <w:spacing w:val="0"/>
          <w:sz w:val="24"/>
          <w:szCs w:val="24"/>
        </w:rPr>
      </w:pPr>
    </w:p>
    <w:p>
      <w:pPr>
        <w:pStyle w:val="2"/>
        <w:rPr>
          <w:rFonts w:hint="eastAsia" w:ascii="宋体" w:hAnsi="宋体" w:eastAsia="宋体" w:cs="宋体"/>
          <w:b w:val="0"/>
          <w:bCs w:val="0"/>
          <w:i w:val="0"/>
          <w:iCs w:val="0"/>
          <w:caps w:val="0"/>
          <w:color w:val="000000"/>
          <w:spacing w:val="0"/>
          <w:sz w:val="24"/>
          <w:szCs w:val="24"/>
        </w:rPr>
      </w:pPr>
    </w:p>
    <w:p>
      <w:pPr>
        <w:pStyle w:val="2"/>
        <w:rPr>
          <w:rFonts w:hint="eastAsia" w:ascii="宋体" w:hAnsi="宋体" w:eastAsia="宋体" w:cs="宋体"/>
          <w:b w:val="0"/>
          <w:bCs w:val="0"/>
          <w:i w:val="0"/>
          <w:iCs w:val="0"/>
          <w:caps w:val="0"/>
          <w:color w:val="000000"/>
          <w:spacing w:val="0"/>
          <w:sz w:val="24"/>
          <w:szCs w:val="24"/>
        </w:rPr>
      </w:pPr>
    </w:p>
    <w:p>
      <w:pPr>
        <w:pStyle w:val="2"/>
        <w:rPr>
          <w:rFonts w:hint="eastAsia" w:ascii="宋体" w:hAnsi="宋体" w:eastAsia="宋体" w:cs="宋体"/>
          <w:b w:val="0"/>
          <w:bCs w:val="0"/>
          <w:i w:val="0"/>
          <w:iCs w:val="0"/>
          <w:caps w:val="0"/>
          <w:color w:val="000000"/>
          <w:spacing w:val="0"/>
          <w:sz w:val="24"/>
          <w:szCs w:val="24"/>
        </w:rPr>
      </w:pPr>
    </w:p>
    <w:p>
      <w:pPr>
        <w:pStyle w:val="2"/>
        <w:rPr>
          <w:rFonts w:hint="eastAsia" w:ascii="宋体" w:hAnsi="宋体" w:eastAsia="宋体" w:cs="宋体"/>
          <w:b w:val="0"/>
          <w:bCs w:val="0"/>
          <w:i w:val="0"/>
          <w:iCs w:val="0"/>
          <w:caps w:val="0"/>
          <w:color w:val="000000"/>
          <w:spacing w:val="0"/>
          <w:sz w:val="24"/>
          <w:szCs w:val="24"/>
        </w:rPr>
      </w:pPr>
    </w:p>
    <w:p>
      <w:pPr>
        <w:pStyle w:val="2"/>
        <w:rPr>
          <w:rFonts w:hint="eastAsia" w:ascii="宋体" w:hAnsi="宋体" w:eastAsia="宋体" w:cs="宋体"/>
          <w:b w:val="0"/>
          <w:bCs w:val="0"/>
          <w:i w:val="0"/>
          <w:iCs w:val="0"/>
          <w:caps w:val="0"/>
          <w:color w:val="000000"/>
          <w:spacing w:val="0"/>
          <w:sz w:val="24"/>
          <w:szCs w:val="24"/>
        </w:rPr>
      </w:pPr>
    </w:p>
    <w:p>
      <w:pPr>
        <w:pStyle w:val="2"/>
        <w:rPr>
          <w:rFonts w:hint="eastAsia" w:ascii="宋体" w:hAnsi="宋体" w:eastAsia="宋体" w:cs="宋体"/>
          <w:b w:val="0"/>
          <w:bCs w:val="0"/>
          <w:i w:val="0"/>
          <w:iCs w:val="0"/>
          <w:caps w:val="0"/>
          <w:color w:val="000000"/>
          <w:spacing w:val="0"/>
          <w:sz w:val="24"/>
          <w:szCs w:val="24"/>
        </w:rPr>
      </w:pPr>
    </w:p>
    <w:p>
      <w:pPr>
        <w:pStyle w:val="2"/>
        <w:rPr>
          <w:rFonts w:hint="eastAsia" w:ascii="宋体" w:hAnsi="宋体" w:eastAsia="宋体" w:cs="宋体"/>
          <w:b w:val="0"/>
          <w:bCs w:val="0"/>
          <w:i w:val="0"/>
          <w:iCs w:val="0"/>
          <w:caps w:val="0"/>
          <w:color w:val="000000"/>
          <w:spacing w:val="0"/>
          <w:sz w:val="24"/>
          <w:szCs w:val="24"/>
        </w:rPr>
      </w:pPr>
    </w:p>
    <w:p>
      <w:pPr>
        <w:pStyle w:val="2"/>
        <w:rPr>
          <w:rFonts w:hint="eastAsia" w:ascii="宋体" w:hAnsi="宋体" w:eastAsia="宋体" w:cs="宋体"/>
          <w:b w:val="0"/>
          <w:bCs w:val="0"/>
          <w:i w:val="0"/>
          <w:iCs w:val="0"/>
          <w:caps w:val="0"/>
          <w:color w:val="000000"/>
          <w:spacing w:val="0"/>
          <w:sz w:val="24"/>
          <w:szCs w:val="24"/>
        </w:rPr>
      </w:pPr>
    </w:p>
    <w:p>
      <w:pPr>
        <w:pStyle w:val="2"/>
        <w:rPr>
          <w:rFonts w:hint="eastAsia" w:ascii="宋体" w:hAnsi="宋体" w:eastAsia="宋体" w:cs="宋体"/>
          <w:b w:val="0"/>
          <w:bCs w:val="0"/>
          <w:i w:val="0"/>
          <w:iCs w:val="0"/>
          <w:caps w:val="0"/>
          <w:color w:val="000000"/>
          <w:spacing w:val="0"/>
          <w:sz w:val="24"/>
          <w:szCs w:val="24"/>
        </w:rPr>
      </w:pPr>
    </w:p>
    <w:p>
      <w:pPr>
        <w:jc w:val="left"/>
        <w:rPr>
          <w:rFonts w:hint="eastAsia" w:ascii="宋体" w:hAnsi="宋体" w:eastAsia="宋体" w:cs="宋体"/>
          <w:b w:val="0"/>
          <w:bCs w:val="0"/>
          <w:i w:val="0"/>
          <w:iCs w:val="0"/>
          <w:caps w:val="0"/>
          <w:color w:val="000000"/>
          <w:spacing w:val="0"/>
          <w:sz w:val="24"/>
          <w:szCs w:val="24"/>
        </w:rPr>
      </w:pPr>
    </w:p>
    <w:p>
      <w:pPr>
        <w:jc w:val="left"/>
        <w:rPr>
          <w:rFonts w:hint="eastAsia" w:ascii="宋体" w:hAnsi="宋体" w:eastAsia="宋体" w:cs="宋体"/>
          <w:b w:val="0"/>
          <w:bCs w:val="0"/>
          <w:i w:val="0"/>
          <w:iCs w:val="0"/>
          <w:caps w:val="0"/>
          <w:color w:val="000000"/>
          <w:spacing w:val="0"/>
          <w:sz w:val="24"/>
          <w:szCs w:val="24"/>
        </w:rPr>
      </w:pPr>
    </w:p>
    <w:p>
      <w:pPr>
        <w:jc w:val="left"/>
        <w:rPr>
          <w:rFonts w:hint="eastAsia" w:ascii="宋体" w:hAnsi="宋体" w:eastAsia="宋体" w:cs="宋体"/>
          <w:b w:val="0"/>
          <w:bCs w:val="0"/>
          <w:i w:val="0"/>
          <w:iCs w:val="0"/>
          <w:caps w:val="0"/>
          <w:color w:val="000000"/>
          <w:spacing w:val="0"/>
          <w:sz w:val="24"/>
          <w:szCs w:val="24"/>
        </w:rPr>
      </w:pPr>
    </w:p>
    <w:p>
      <w:pPr>
        <w:jc w:val="left"/>
        <w:rPr>
          <w:rFonts w:hint="eastAsia" w:ascii="宋体" w:hAnsi="宋体" w:eastAsia="宋体" w:cs="宋体"/>
          <w:b w:val="0"/>
          <w:bCs w:val="0"/>
          <w:i w:val="0"/>
          <w:iCs w:val="0"/>
          <w:caps w:val="0"/>
          <w:color w:val="000000"/>
          <w:spacing w:val="0"/>
          <w:sz w:val="24"/>
          <w:szCs w:val="24"/>
        </w:rPr>
      </w:pPr>
    </w:p>
    <w:p>
      <w:pPr>
        <w:pStyle w:val="2"/>
        <w:rPr>
          <w:rFonts w:hint="eastAsia"/>
        </w:rPr>
      </w:pPr>
    </w:p>
    <w:p>
      <w:pPr>
        <w:jc w:val="left"/>
        <w:rPr>
          <w:rFonts w:hint="eastAsia" w:ascii="宋体" w:hAnsi="宋体" w:eastAsia="宋体" w:cs="宋体"/>
          <w:b w:val="0"/>
          <w:bCs w:val="0"/>
          <w:i w:val="0"/>
          <w:iCs w:val="0"/>
          <w:caps w:val="0"/>
          <w:color w:val="000000"/>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148"/>
        <w:jc w:val="left"/>
      </w:pPr>
      <w:r>
        <w:rPr>
          <w:rFonts w:hint="eastAsia" w:ascii="宋体" w:hAnsi="宋体" w:eastAsia="宋体" w:cs="宋体"/>
          <w:spacing w:val="-9"/>
          <w:kern w:val="0"/>
          <w:sz w:val="28"/>
          <w:szCs w:val="28"/>
          <w:lang w:val="en-US" w:eastAsia="zh-CN"/>
        </w:rPr>
        <w:t>附件1：</w:t>
      </w:r>
    </w:p>
    <w:p>
      <w:pPr>
        <w:pStyle w:val="3"/>
        <w:keepNext w:val="0"/>
        <w:keepLines w:val="0"/>
        <w:widowControl/>
        <w:suppressLineNumbers w:val="0"/>
        <w:spacing w:before="27" w:beforeAutospacing="0" w:after="0" w:afterAutospacing="0" w:line="360" w:lineRule="auto"/>
        <w:ind w:left="711" w:right="68" w:firstLine="1205" w:firstLineChars="500"/>
      </w:pPr>
      <w:r>
        <w:rPr>
          <w:rFonts w:hint="eastAsia" w:ascii="宋体" w:hAnsi="宋体" w:eastAsia="宋体" w:cs="宋体"/>
          <w:sz w:val="24"/>
          <w:szCs w:val="24"/>
        </w:rPr>
        <w:t>产品</w:t>
      </w:r>
      <w:r>
        <w:rPr>
          <w:rFonts w:hint="eastAsia" w:cs="宋体"/>
          <w:sz w:val="24"/>
          <w:szCs w:val="24"/>
          <w:lang w:eastAsia="zh-CN"/>
        </w:rPr>
        <w:t>、服务</w:t>
      </w:r>
      <w:r>
        <w:rPr>
          <w:rFonts w:hint="eastAsia" w:ascii="宋体" w:hAnsi="宋体" w:eastAsia="宋体" w:cs="宋体"/>
          <w:sz w:val="24"/>
          <w:szCs w:val="24"/>
        </w:rPr>
        <w:t>质量承诺及资证材料真实性承诺函</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pPr>
      <w:r>
        <w:rPr>
          <w:rStyle w:val="12"/>
          <w:rFonts w:hint="eastAsia" w:ascii="宋体" w:hAnsi="宋体" w:eastAsia="宋体" w:cs="宋体"/>
          <w:sz w:val="32"/>
          <w:szCs w:val="32"/>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7" w:beforeAutospacing="0" w:after="0" w:afterAutospacing="0" w:line="360" w:lineRule="auto"/>
        <w:ind w:left="0" w:right="0"/>
      </w:pPr>
      <w:r>
        <w:rPr>
          <w:rStyle w:val="12"/>
          <w:rFonts w:hint="eastAsia" w:ascii="宋体" w:hAnsi="宋体" w:eastAsia="宋体" w:cs="宋体"/>
          <w:sz w:val="35"/>
          <w:szCs w:val="35"/>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148"/>
        <w:jc w:val="left"/>
        <w:rPr>
          <w:rFonts w:hint="eastAsia" w:ascii="宋体" w:hAnsi="宋体" w:eastAsia="宋体" w:cs="宋体"/>
          <w:spacing w:val="-9"/>
          <w:kern w:val="0"/>
          <w:sz w:val="28"/>
          <w:szCs w:val="28"/>
          <w:lang w:val="en-US" w:eastAsia="zh-CN"/>
        </w:rPr>
      </w:pPr>
      <w:r>
        <w:rPr>
          <w:rFonts w:hint="eastAsia" w:ascii="宋体" w:hAnsi="宋体" w:eastAsia="宋体" w:cs="宋体"/>
          <w:spacing w:val="-9"/>
          <w:kern w:val="0"/>
          <w:sz w:val="28"/>
          <w:szCs w:val="28"/>
          <w:lang w:val="en-US" w:eastAsia="zh-CN"/>
        </w:rPr>
        <w:t>重庆医科大学护理学院：</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9" w:beforeAutospacing="0" w:after="0" w:afterAutospacing="0" w:line="360" w:lineRule="auto"/>
        <w:ind w:left="0" w:right="0"/>
      </w:pPr>
      <w:r>
        <w:rPr>
          <w:rFonts w:hint="eastAsia" w:ascii="宋体" w:hAnsi="宋体" w:eastAsia="宋体" w:cs="宋体"/>
          <w:sz w:val="20"/>
          <w:szCs w:val="20"/>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148" w:firstLine="786"/>
        <w:jc w:val="left"/>
      </w:pPr>
      <w:r>
        <w:rPr>
          <w:rFonts w:hint="eastAsia" w:ascii="宋体" w:hAnsi="宋体" w:eastAsia="宋体" w:cs="宋体"/>
          <w:spacing w:val="-9"/>
          <w:kern w:val="0"/>
          <w:sz w:val="28"/>
          <w:szCs w:val="28"/>
          <w:lang w:val="en-US" w:eastAsia="zh-CN"/>
        </w:rPr>
        <w:t>本公司承诺提供的</w:t>
      </w:r>
      <w:r>
        <w:rPr>
          <w:rFonts w:hint="eastAsia" w:ascii="宋体" w:hAnsi="宋体" w:eastAsia="宋体" w:cs="宋体"/>
          <w:spacing w:val="-12"/>
          <w:kern w:val="0"/>
          <w:sz w:val="28"/>
          <w:szCs w:val="28"/>
          <w:lang w:val="en-US" w:eastAsia="zh-CN"/>
        </w:rPr>
        <w:t>报名资证材料真实有效，提供产品质量和相应服务符</w:t>
      </w:r>
      <w:r>
        <w:rPr>
          <w:rFonts w:hint="eastAsia" w:ascii="宋体" w:hAnsi="宋体" w:eastAsia="宋体" w:cs="宋体"/>
          <w:kern w:val="0"/>
          <w:sz w:val="28"/>
          <w:szCs w:val="28"/>
          <w:lang w:val="en-US" w:eastAsia="zh-CN"/>
        </w:rPr>
        <w:t>合国家标准。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5" w:lineRule="auto"/>
        <w:ind w:left="0" w:right="232" w:firstLine="840"/>
        <w:jc w:val="left"/>
      </w:pPr>
      <w:r>
        <w:rPr>
          <w:rFonts w:hint="eastAsia" w:ascii="宋体" w:hAnsi="宋体" w:eastAsia="宋体" w:cs="宋体"/>
          <w:kern w:val="0"/>
          <w:sz w:val="28"/>
          <w:szCs w:val="28"/>
          <w:lang w:val="en-US" w:eastAsia="zh-CN"/>
        </w:rPr>
        <w:t>如有弄虚作假，本公司承担所提供质量、服务不达标或不实材料导致的任何后果！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5" w:lineRule="auto"/>
        <w:ind w:left="113" w:right="232" w:firstLine="559"/>
        <w:jc w:val="left"/>
      </w:pPr>
      <w:r>
        <w:rPr>
          <w:rFonts w:hint="eastAsia" w:ascii="宋体" w:hAnsi="宋体" w:eastAsia="宋体" w:cs="宋体"/>
          <w:kern w:val="0"/>
          <w:sz w:val="28"/>
          <w:szCs w:val="28"/>
          <w:lang w:val="en-US" w:eastAsia="zh-CN"/>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5" w:lineRule="auto"/>
        <w:ind w:right="232"/>
        <w:jc w:val="left"/>
        <w:rPr>
          <w:rFonts w:hint="eastAsia" w:ascii="宋体" w:hAnsi="宋体" w:eastAsia="宋体" w:cs="宋体"/>
          <w:kern w:val="0"/>
          <w:sz w:val="28"/>
          <w:szCs w:val="28"/>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15" w:lineRule="auto"/>
        <w:ind w:right="232" w:firstLine="4200" w:firstLineChars="1500"/>
        <w:jc w:val="left"/>
      </w:pPr>
      <w:r>
        <w:rPr>
          <w:rFonts w:hint="eastAsia" w:ascii="宋体" w:hAnsi="宋体" w:eastAsia="宋体" w:cs="宋体"/>
          <w:kern w:val="0"/>
          <w:sz w:val="28"/>
          <w:szCs w:val="28"/>
          <w:lang w:val="en-US" w:eastAsia="zh-CN"/>
        </w:rPr>
        <w:t>公司名称（</w:t>
      </w:r>
      <w:r>
        <w:rPr>
          <w:rFonts w:hint="eastAsia" w:ascii="宋体" w:hAnsi="宋体" w:eastAsia="宋体" w:cs="宋体"/>
          <w:spacing w:val="-3"/>
          <w:kern w:val="0"/>
          <w:sz w:val="28"/>
          <w:szCs w:val="28"/>
          <w:lang w:val="en-US" w:eastAsia="zh-CN"/>
        </w:rPr>
        <w:t>加盖公章</w:t>
      </w:r>
      <w:r>
        <w:rPr>
          <w:rFonts w:hint="eastAsia" w:ascii="宋体" w:hAnsi="宋体" w:eastAsia="宋体" w:cs="宋体"/>
          <w:spacing w:val="-140"/>
          <w:kern w:val="0"/>
          <w:sz w:val="28"/>
          <w:szCs w:val="28"/>
          <w:lang w:val="en-US" w:eastAsia="zh-CN"/>
        </w:rPr>
        <w:t>）</w:t>
      </w:r>
      <w:r>
        <w:rPr>
          <w:rFonts w:hint="eastAsia" w:ascii="宋体" w:hAnsi="宋体" w:eastAsia="宋体" w:cs="宋体"/>
          <w:kern w:val="0"/>
          <w:sz w:val="28"/>
          <w:szCs w:val="28"/>
          <w:lang w:val="en-US" w:eastAsia="zh-CN"/>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9" w:beforeAutospacing="0" w:after="0" w:afterAutospacing="0" w:line="360" w:lineRule="auto"/>
        <w:ind w:left="0" w:right="0"/>
      </w:pPr>
      <w:r>
        <w:rPr>
          <w:rFonts w:hint="eastAsia" w:ascii="宋体" w:hAnsi="宋体" w:eastAsia="宋体" w:cs="宋体"/>
          <w:sz w:val="20"/>
          <w:szCs w:val="20"/>
        </w:rPr>
        <w:t> </w:t>
      </w:r>
      <w:r>
        <w:rPr>
          <w:rFonts w:hint="eastAsia" w:ascii="宋体" w:hAnsi="宋体" w:eastAsia="宋体" w:cs="宋体"/>
          <w:kern w:val="0"/>
          <w:sz w:val="28"/>
          <w:szCs w:val="28"/>
          <w:lang w:val="en-US" w:eastAsia="zh-CN"/>
        </w:rPr>
        <w:t>                  年   月    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left"/>
        <w:rPr>
          <w:rFonts w:hint="eastAsia" w:ascii="宋体" w:hAnsi="宋体" w:eastAsia="宋体" w:cs="宋体"/>
          <w:spacing w:val="-14"/>
          <w:kern w:val="0"/>
          <w:sz w:val="24"/>
          <w:szCs w:val="24"/>
          <w:lang w:val="en-US" w:eastAsia="zh-CN"/>
        </w:rPr>
      </w:pPr>
      <w:r>
        <w:rPr>
          <w:rFonts w:hint="eastAsia" w:ascii="宋体" w:hAnsi="宋体" w:eastAsia="宋体" w:cs="宋体"/>
          <w:spacing w:val="-14"/>
          <w:kern w:val="0"/>
          <w:sz w:val="24"/>
          <w:szCs w:val="24"/>
          <w:lang w:val="en-US" w:eastAsia="zh-CN"/>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left"/>
        <w:rPr>
          <w:rFonts w:hint="eastAsia" w:ascii="宋体" w:hAnsi="宋体" w:eastAsia="宋体" w:cs="宋体"/>
          <w:spacing w:val="-14"/>
          <w:kern w:val="0"/>
          <w:sz w:val="24"/>
          <w:szCs w:val="24"/>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left"/>
        <w:rPr>
          <w:rFonts w:hint="eastAsia" w:ascii="宋体" w:hAnsi="宋体" w:eastAsia="宋体" w:cs="宋体"/>
          <w:spacing w:val="-14"/>
          <w:kern w:val="0"/>
          <w:sz w:val="24"/>
          <w:szCs w:val="24"/>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left"/>
        <w:rPr>
          <w:rFonts w:hint="eastAsia" w:ascii="宋体" w:hAnsi="宋体" w:eastAsia="宋体" w:cs="宋体"/>
          <w:spacing w:val="-14"/>
          <w:kern w:val="0"/>
          <w:sz w:val="24"/>
          <w:szCs w:val="24"/>
          <w:lang w:val="en-US" w:eastAsia="zh-CN"/>
        </w:rPr>
      </w:pPr>
    </w:p>
    <w:p>
      <w:pPr>
        <w:pStyle w:val="2"/>
        <w:rPr>
          <w:rFonts w:hint="eastAsia" w:ascii="宋体" w:hAnsi="宋体" w:eastAsia="宋体" w:cs="宋体"/>
          <w:spacing w:val="-14"/>
          <w:kern w:val="0"/>
          <w:sz w:val="24"/>
          <w:szCs w:val="24"/>
          <w:lang w:val="en-US" w:eastAsia="zh-CN"/>
        </w:rPr>
      </w:pPr>
    </w:p>
    <w:p>
      <w:pPr>
        <w:rPr>
          <w:rFonts w:hint="eastAsia" w:ascii="宋体" w:hAnsi="宋体" w:eastAsia="宋体" w:cs="宋体"/>
          <w:spacing w:val="-14"/>
          <w:kern w:val="0"/>
          <w:sz w:val="24"/>
          <w:szCs w:val="24"/>
          <w:lang w:val="en-US" w:eastAsia="zh-CN"/>
        </w:rPr>
      </w:pPr>
    </w:p>
    <w:p>
      <w:pPr>
        <w:pStyle w:val="2"/>
        <w:rPr>
          <w:rFonts w:hint="eastAsia" w:ascii="宋体" w:hAnsi="宋体" w:eastAsia="宋体" w:cs="宋体"/>
          <w:spacing w:val="-14"/>
          <w:kern w:val="0"/>
          <w:sz w:val="24"/>
          <w:szCs w:val="24"/>
          <w:lang w:val="en-US" w:eastAsia="zh-CN"/>
        </w:rPr>
      </w:pPr>
    </w:p>
    <w:p>
      <w:pPr>
        <w:rPr>
          <w:rFonts w:hint="eastAsia" w:ascii="宋体" w:hAnsi="宋体" w:eastAsia="宋体" w:cs="宋体"/>
          <w:spacing w:val="-14"/>
          <w:kern w:val="0"/>
          <w:sz w:val="24"/>
          <w:szCs w:val="24"/>
          <w:lang w:val="en-US" w:eastAsia="zh-CN"/>
        </w:rPr>
      </w:pPr>
    </w:p>
    <w:p>
      <w:pPr>
        <w:pStyle w:val="2"/>
        <w:rPr>
          <w:rFonts w:hint="eastAsia" w:ascii="宋体" w:hAnsi="宋体" w:eastAsia="宋体" w:cs="宋体"/>
          <w:spacing w:val="-14"/>
          <w:kern w:val="0"/>
          <w:sz w:val="24"/>
          <w:szCs w:val="24"/>
          <w:lang w:val="en-US" w:eastAsia="zh-CN"/>
        </w:rPr>
      </w:pPr>
    </w:p>
    <w:p>
      <w:pPr>
        <w:rPr>
          <w:rFonts w:hint="eastAsia" w:ascii="宋体" w:hAnsi="宋体" w:eastAsia="宋体" w:cs="宋体"/>
          <w:spacing w:val="-14"/>
          <w:kern w:val="0"/>
          <w:sz w:val="24"/>
          <w:szCs w:val="24"/>
          <w:lang w:val="en-US" w:eastAsia="zh-CN"/>
        </w:rPr>
      </w:pPr>
    </w:p>
    <w:p>
      <w:pPr>
        <w:pStyle w:val="2"/>
        <w:rPr>
          <w:rFonts w:hint="eastAsia"/>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jc w:val="left"/>
        <w:rPr>
          <w:rFonts w:hint="eastAsia" w:ascii="宋体" w:hAnsi="宋体" w:eastAsia="宋体" w:cs="宋体"/>
          <w:spacing w:val="-14"/>
          <w:kern w:val="0"/>
          <w:sz w:val="24"/>
          <w:szCs w:val="24"/>
          <w:lang w:val="en-US" w:eastAsia="zh-CN"/>
        </w:rPr>
      </w:pPr>
      <w:r>
        <w:rPr>
          <w:rFonts w:hint="eastAsia" w:ascii="宋体" w:hAnsi="宋体" w:eastAsia="宋体" w:cs="宋体"/>
          <w:spacing w:val="-14"/>
          <w:kern w:val="0"/>
          <w:sz w:val="24"/>
          <w:szCs w:val="24"/>
          <w:lang w:val="en-US" w:eastAsia="zh-CN"/>
        </w:rPr>
        <w:t>附件2：</w:t>
      </w:r>
    </w:p>
    <w:tbl>
      <w:tblPr>
        <w:tblStyle w:val="10"/>
        <w:tblW w:w="76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512"/>
        <w:gridCol w:w="40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760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4"/>
                <w:szCs w:val="44"/>
                <w:u w:val="none"/>
                <w:lang w:eastAsia="zh-CN"/>
              </w:rPr>
            </w:pPr>
            <w:r>
              <w:rPr>
                <w:rFonts w:hint="eastAsia" w:ascii="宋体" w:hAnsi="宋体" w:eastAsia="宋体" w:cs="宋体"/>
                <w:b/>
                <w:bCs/>
                <w:i w:val="0"/>
                <w:iCs w:val="0"/>
                <w:color w:val="000000"/>
                <w:sz w:val="44"/>
                <w:szCs w:val="44"/>
                <w:u w:val="none"/>
                <w:lang w:eastAsia="zh-CN"/>
              </w:rPr>
              <w:t>采购报价函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760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val="0"/>
                <w:bCs w:val="0"/>
                <w:i w:val="0"/>
                <w:iCs w:val="0"/>
                <w:color w:val="000000"/>
                <w:sz w:val="32"/>
                <w:szCs w:val="32"/>
                <w:u w:val="none"/>
              </w:rPr>
            </w:pPr>
            <w:r>
              <w:rPr>
                <w:rFonts w:hint="eastAsia" w:ascii="宋体" w:hAnsi="宋体" w:eastAsia="宋体" w:cs="宋体"/>
                <w:i w:val="0"/>
                <w:iCs w:val="0"/>
                <w:color w:val="000000"/>
                <w:kern w:val="0"/>
                <w:sz w:val="24"/>
                <w:szCs w:val="24"/>
                <w:u w:val="none"/>
                <w:lang w:val="en-US" w:eastAsia="zh-CN"/>
              </w:rPr>
              <w:t>项目名称：护理学院儿科护理学系《儿科护理学》课程知识图谱建设服务采购项目询价告知书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3512"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rPr>
              <w:t>供应商名称</w:t>
            </w:r>
          </w:p>
        </w:tc>
        <w:tc>
          <w:tcPr>
            <w:tcW w:w="4088"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35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rPr>
              <w:t>采购内容</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rPr>
              <w:t>最后报价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5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护理学院儿科护理学系《儿科护理学》课程知识图谱建设服务采购项目</w:t>
            </w: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小写金额：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35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rPr>
            </w:pPr>
          </w:p>
        </w:tc>
        <w:tc>
          <w:tcPr>
            <w:tcW w:w="408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大写金额：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1" w:hRule="atLeast"/>
        </w:trPr>
        <w:tc>
          <w:tcPr>
            <w:tcW w:w="7600" w:type="dxa"/>
            <w:gridSpan w:val="2"/>
            <w:tcBorders>
              <w:top w:val="single" w:color="000000" w:sz="4" w:space="0"/>
              <w:left w:val="single" w:color="000000" w:sz="4" w:space="0"/>
              <w:bottom w:val="single" w:color="auto" w:sz="4" w:space="0"/>
              <w:right w:val="single" w:color="000000" w:sz="4" w:space="0"/>
            </w:tcBorders>
            <w:shd w:val="clear" w:color="auto" w:fill="auto"/>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rPr>
            </w:pPr>
            <w:r>
              <w:rPr>
                <w:rFonts w:hint="eastAsia" w:ascii="宋体" w:hAnsi="宋体" w:eastAsia="宋体" w:cs="宋体"/>
                <w:i w:val="0"/>
                <w:iCs w:val="0"/>
                <w:color w:val="000000"/>
                <w:kern w:val="0"/>
                <w:sz w:val="24"/>
                <w:szCs w:val="24"/>
                <w:u w:val="none"/>
                <w:lang w:val="en-US" w:eastAsia="zh-CN"/>
              </w:rPr>
              <w:t>其他优惠承诺（在全部满足附件3项目需求和需求参数的情况下，另外附加的优惠条件）：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35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法定代表人或授权代表确认签字（加盖公章）：</w:t>
            </w:r>
          </w:p>
        </w:tc>
        <w:tc>
          <w:tcPr>
            <w:tcW w:w="4088"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0" w:hRule="atLeast"/>
        </w:trPr>
        <w:tc>
          <w:tcPr>
            <w:tcW w:w="3512"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default" w:ascii="宋体" w:hAnsi="宋体" w:eastAsia="宋体" w:cs="宋体"/>
                <w:i w:val="0"/>
                <w:iCs w:val="0"/>
                <w:color w:val="000000"/>
                <w:kern w:val="0"/>
                <w:sz w:val="22"/>
                <w:szCs w:val="22"/>
                <w:u w:val="none"/>
                <w:lang w:val="en-US" w:eastAsia="zh-CN"/>
              </w:rPr>
            </w:pPr>
            <w:r>
              <w:rPr>
                <w:rFonts w:hint="eastAsia" w:ascii="宋体" w:hAnsi="宋体" w:cs="宋体"/>
                <w:i w:val="0"/>
                <w:iCs w:val="0"/>
                <w:color w:val="000000"/>
                <w:kern w:val="0"/>
                <w:sz w:val="22"/>
                <w:szCs w:val="22"/>
                <w:u w:val="none"/>
                <w:lang w:val="en-US" w:eastAsia="zh-CN"/>
              </w:rPr>
              <w:t>公司能确认能满足本文附件3所有项目需求</w:t>
            </w:r>
            <w:r>
              <w:rPr>
                <w:rFonts w:hint="eastAsia" w:ascii="宋体" w:hAnsi="宋体" w:eastAsia="宋体" w:cs="宋体"/>
                <w:i w:val="0"/>
                <w:iCs w:val="0"/>
                <w:color w:val="000000"/>
                <w:kern w:val="0"/>
                <w:sz w:val="22"/>
                <w:szCs w:val="22"/>
                <w:u w:val="none"/>
                <w:lang w:val="en-US" w:eastAsia="zh-CN"/>
              </w:rPr>
              <w:t>和需求参数，并承诺能达到相关服务。（填写“是”或者“否”）</w:t>
            </w:r>
          </w:p>
        </w:tc>
        <w:tc>
          <w:tcPr>
            <w:tcW w:w="4088" w:type="dxa"/>
            <w:tcBorders>
              <w:top w:val="single" w:color="auto" w:sz="4" w:space="0"/>
              <w:left w:val="single" w:color="auto" w:sz="4" w:space="0"/>
              <w:bottom w:val="single" w:color="auto" w:sz="4" w:space="0"/>
              <w:right w:val="single" w:color="auto" w:sz="4" w:space="0"/>
            </w:tcBorders>
            <w:shd w:val="clear" w:color="auto" w:fill="auto"/>
            <w:noWrap/>
            <w:vAlign w:val="bottom"/>
          </w:tcPr>
          <w:p>
            <w:pPr>
              <w:rPr>
                <w:rFonts w:hint="eastAsia" w:ascii="宋体" w:hAnsi="宋体" w:eastAsia="宋体" w:cs="宋体"/>
                <w:i w:val="0"/>
                <w:iCs w:val="0"/>
                <w:color w:val="000000"/>
                <w:sz w:val="22"/>
                <w:szCs w:val="22"/>
                <w:u w:val="none"/>
              </w:rPr>
            </w:pPr>
          </w:p>
        </w:tc>
      </w:tr>
    </w:tbl>
    <w:p>
      <w:pPr>
        <w:jc w:val="left"/>
        <w:rPr>
          <w:rFonts w:hint="eastAsia" w:ascii="宋体" w:hAnsi="宋体" w:cs="宋体"/>
          <w:b w:val="0"/>
          <w:bCs w:val="0"/>
          <w:i w:val="0"/>
          <w:iCs w:val="0"/>
          <w:caps w:val="0"/>
          <w:color w:val="000000"/>
          <w:spacing w:val="0"/>
          <w:sz w:val="24"/>
          <w:szCs w:val="24"/>
          <w:lang w:val="en-US" w:eastAsia="zh-CN"/>
        </w:rPr>
      </w:pPr>
    </w:p>
    <w:p>
      <w:pPr>
        <w:jc w:val="left"/>
        <w:rPr>
          <w:rFonts w:hint="eastAsia" w:ascii="宋体" w:hAnsi="宋体" w:cs="宋体"/>
          <w:b w:val="0"/>
          <w:bCs w:val="0"/>
          <w:i w:val="0"/>
          <w:iCs w:val="0"/>
          <w:caps w:val="0"/>
          <w:color w:val="000000"/>
          <w:spacing w:val="0"/>
          <w:sz w:val="24"/>
          <w:szCs w:val="24"/>
          <w:lang w:val="en-US" w:eastAsia="zh-CN"/>
        </w:rPr>
      </w:pPr>
    </w:p>
    <w:p>
      <w:pPr>
        <w:jc w:val="left"/>
        <w:rPr>
          <w:rFonts w:hint="eastAsia" w:ascii="宋体" w:hAnsi="宋体" w:cs="宋体"/>
          <w:b w:val="0"/>
          <w:bCs w:val="0"/>
          <w:i w:val="0"/>
          <w:iCs w:val="0"/>
          <w:caps w:val="0"/>
          <w:color w:val="000000"/>
          <w:spacing w:val="0"/>
          <w:sz w:val="24"/>
          <w:szCs w:val="24"/>
          <w:lang w:val="en-US" w:eastAsia="zh-CN"/>
        </w:rPr>
      </w:pPr>
    </w:p>
    <w:p>
      <w:pPr>
        <w:jc w:val="left"/>
        <w:rPr>
          <w:rFonts w:hint="eastAsia" w:ascii="宋体" w:hAnsi="宋体" w:cs="宋体"/>
          <w:b w:val="0"/>
          <w:bCs w:val="0"/>
          <w:i w:val="0"/>
          <w:iCs w:val="0"/>
          <w:caps w:val="0"/>
          <w:color w:val="000000"/>
          <w:spacing w:val="0"/>
          <w:sz w:val="24"/>
          <w:szCs w:val="24"/>
          <w:lang w:val="en-US" w:eastAsia="zh-CN"/>
        </w:rPr>
      </w:pPr>
    </w:p>
    <w:p>
      <w:pPr>
        <w:jc w:val="left"/>
      </w:pPr>
      <w:r>
        <w:rPr>
          <w:rFonts w:hint="eastAsia" w:ascii="宋体" w:hAnsi="宋体" w:cs="宋体"/>
          <w:b w:val="0"/>
          <w:bCs w:val="0"/>
          <w:i w:val="0"/>
          <w:iCs w:val="0"/>
          <w:caps w:val="0"/>
          <w:color w:val="000000"/>
          <w:spacing w:val="0"/>
          <w:sz w:val="24"/>
          <w:szCs w:val="24"/>
          <w:lang w:val="en-US" w:eastAsia="zh-CN"/>
        </w:rPr>
        <w:t>附件3：</w:t>
      </w:r>
    </w:p>
    <w:p>
      <w:pPr>
        <w:pStyle w:val="5"/>
        <w:pageBreakBefore w:val="0"/>
        <w:numPr>
          <w:ilvl w:val="0"/>
          <w:numId w:val="0"/>
        </w:numPr>
        <w:kinsoku/>
        <w:wordWrap/>
        <w:overflowPunct/>
        <w:topLinePunct w:val="0"/>
        <w:autoSpaceDE/>
        <w:autoSpaceDN/>
        <w:bidi w:val="0"/>
        <w:spacing w:line="240" w:lineRule="auto"/>
        <w:rPr>
          <w:rFonts w:hint="eastAsia"/>
          <w:sz w:val="20"/>
          <w:szCs w:val="16"/>
        </w:rPr>
      </w:pPr>
      <w:r>
        <w:rPr>
          <w:rFonts w:hint="eastAsia"/>
          <w:sz w:val="20"/>
          <w:szCs w:val="16"/>
          <w:lang w:val="en-US" w:eastAsia="zh-CN"/>
        </w:rPr>
        <w:t>一、项目</w:t>
      </w:r>
      <w:r>
        <w:rPr>
          <w:rFonts w:hint="eastAsia"/>
          <w:sz w:val="20"/>
          <w:szCs w:val="16"/>
        </w:rPr>
        <w:t>清单</w:t>
      </w:r>
    </w:p>
    <w:tbl>
      <w:tblPr>
        <w:tblStyle w:val="10"/>
        <w:tblW w:w="8963" w:type="dxa"/>
        <w:tblInd w:w="-238" w:type="dxa"/>
        <w:tblLayout w:type="fixed"/>
        <w:tblCellMar>
          <w:top w:w="15" w:type="dxa"/>
          <w:left w:w="15" w:type="dxa"/>
          <w:bottom w:w="15" w:type="dxa"/>
          <w:right w:w="15" w:type="dxa"/>
        </w:tblCellMar>
      </w:tblPr>
      <w:tblGrid>
        <w:gridCol w:w="1212"/>
        <w:gridCol w:w="1959"/>
        <w:gridCol w:w="4292"/>
        <w:gridCol w:w="1500"/>
      </w:tblGrid>
      <w:tr>
        <w:tblPrEx>
          <w:tblCellMar>
            <w:top w:w="15" w:type="dxa"/>
            <w:left w:w="15" w:type="dxa"/>
            <w:bottom w:w="15" w:type="dxa"/>
            <w:right w:w="15" w:type="dxa"/>
          </w:tblCellMar>
        </w:tblPrEx>
        <w:trPr>
          <w:trHeight w:val="900" w:hRule="atLeast"/>
        </w:trPr>
        <w:tc>
          <w:tcPr>
            <w:tcW w:w="121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24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序号</w:t>
            </w:r>
          </w:p>
        </w:tc>
        <w:tc>
          <w:tcPr>
            <w:tcW w:w="195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24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采购项目</w:t>
            </w:r>
          </w:p>
        </w:tc>
        <w:tc>
          <w:tcPr>
            <w:tcW w:w="429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24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项目明细</w:t>
            </w:r>
          </w:p>
        </w:tc>
        <w:tc>
          <w:tcPr>
            <w:tcW w:w="150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24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价格（元）</w:t>
            </w:r>
          </w:p>
        </w:tc>
      </w:tr>
      <w:tr>
        <w:tblPrEx>
          <w:tblCellMar>
            <w:top w:w="15" w:type="dxa"/>
            <w:left w:w="15" w:type="dxa"/>
            <w:bottom w:w="15" w:type="dxa"/>
            <w:right w:w="15" w:type="dxa"/>
          </w:tblCellMar>
        </w:tblPrEx>
        <w:trPr>
          <w:trHeight w:val="1741" w:hRule="atLeast"/>
        </w:trPr>
        <w:tc>
          <w:tcPr>
            <w:tcW w:w="1212"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240" w:lineRule="auto"/>
              <w:jc w:val="center"/>
              <w:textAlignment w:val="center"/>
              <w:rPr>
                <w:rFonts w:hint="eastAsia" w:ascii="宋体" w:hAnsi="宋体" w:cs="宋体"/>
                <w:color w:val="000000"/>
                <w:sz w:val="24"/>
              </w:rPr>
            </w:pPr>
            <w:r>
              <w:rPr>
                <w:rFonts w:hint="eastAsia" w:ascii="宋体" w:hAnsi="宋体" w:cs="宋体"/>
                <w:color w:val="000000"/>
                <w:kern w:val="0"/>
                <w:sz w:val="24"/>
                <w:lang w:bidi="ar"/>
              </w:rPr>
              <w:t>1</w:t>
            </w:r>
          </w:p>
        </w:tc>
        <w:tc>
          <w:tcPr>
            <w:tcW w:w="1959"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240" w:lineRule="auto"/>
              <w:jc w:val="both"/>
              <w:textAlignment w:val="center"/>
              <w:rPr>
                <w:rFonts w:ascii="宋体" w:hAnsi="宋体" w:cs="宋体"/>
                <w:color w:val="000000"/>
                <w:szCs w:val="21"/>
              </w:rPr>
            </w:pPr>
            <w:r>
              <w:rPr>
                <w:rFonts w:hint="eastAsia" w:ascii="宋体" w:hAnsi="宋体" w:cs="宋体"/>
                <w:color w:val="000000"/>
                <w:sz w:val="21"/>
                <w:szCs w:val="21"/>
                <w:highlight w:val="none"/>
                <w:lang w:val="en-US" w:eastAsia="zh-CN"/>
              </w:rPr>
              <w:t>护理学院儿科护理学系《儿科护理学》课程知识图谱建设服务采购项目</w:t>
            </w:r>
          </w:p>
        </w:tc>
        <w:tc>
          <w:tcPr>
            <w:tcW w:w="4292" w:type="dxa"/>
            <w:tcBorders>
              <w:top w:val="single" w:color="auto" w:sz="4" w:space="0"/>
              <w:left w:val="single" w:color="auto" w:sz="4" w:space="0"/>
              <w:bottom w:val="single" w:color="000000" w:sz="4" w:space="0"/>
              <w:right w:val="single" w:color="auto" w:sz="4" w:space="0"/>
            </w:tcBorders>
            <w:vAlign w:val="center"/>
          </w:tcPr>
          <w:p>
            <w:pPr>
              <w:pageBreakBefore w:val="0"/>
              <w:widowControl/>
              <w:kinsoku/>
              <w:wordWrap/>
              <w:overflowPunct/>
              <w:topLinePunct w:val="0"/>
              <w:autoSpaceDE/>
              <w:autoSpaceDN/>
              <w:bidi w:val="0"/>
              <w:spacing w:line="240" w:lineRule="auto"/>
              <w:jc w:val="left"/>
              <w:textAlignment w:val="center"/>
              <w:rPr>
                <w:rFonts w:hint="default" w:eastAsia="宋体"/>
                <w:lang w:val="en-US" w:eastAsia="zh-CN"/>
              </w:rPr>
            </w:pPr>
            <w:r>
              <w:rPr>
                <w:rFonts w:hint="eastAsia" w:ascii="宋体" w:hAnsi="宋体" w:cs="宋体"/>
                <w:color w:val="000000"/>
                <w:sz w:val="21"/>
                <w:szCs w:val="21"/>
                <w:highlight w:val="none"/>
                <w:lang w:val="en-US" w:eastAsia="zh-CN"/>
              </w:rPr>
              <w:t>按照不少于3级知识点建设要求，建设60个一级知识点模块，累计不少于2000个知识点的《儿科护理学》课程知识图谱</w:t>
            </w:r>
          </w:p>
        </w:tc>
        <w:tc>
          <w:tcPr>
            <w:tcW w:w="1500" w:type="dxa"/>
            <w:tcBorders>
              <w:top w:val="single" w:color="auto" w:sz="4" w:space="0"/>
              <w:left w:val="single" w:color="auto" w:sz="4" w:space="0"/>
              <w:bottom w:val="single" w:color="auto" w:sz="4" w:space="0"/>
              <w:right w:val="single" w:color="auto" w:sz="4" w:space="0"/>
            </w:tcBorders>
            <w:vAlign w:val="center"/>
          </w:tcPr>
          <w:p>
            <w:pPr>
              <w:pageBreakBefore w:val="0"/>
              <w:widowControl/>
              <w:kinsoku/>
              <w:wordWrap/>
              <w:overflowPunct/>
              <w:topLinePunct w:val="0"/>
              <w:autoSpaceDE/>
              <w:autoSpaceDN/>
              <w:bidi w:val="0"/>
              <w:spacing w:line="240" w:lineRule="auto"/>
              <w:jc w:val="center"/>
              <w:textAlignment w:val="center"/>
              <w:rPr>
                <w:rFonts w:hint="eastAsia" w:ascii="宋体" w:hAnsi="宋体" w:cs="宋体"/>
                <w:color w:val="000000"/>
                <w:szCs w:val="21"/>
              </w:rPr>
            </w:pPr>
            <w:r>
              <w:rPr>
                <w:rFonts w:hint="eastAsia" w:ascii="宋体" w:hAnsi="宋体" w:cs="宋体"/>
                <w:color w:val="000000"/>
                <w:sz w:val="21"/>
                <w:szCs w:val="21"/>
                <w:highlight w:val="none"/>
                <w:lang w:val="en-US" w:eastAsia="zh-CN"/>
              </w:rPr>
              <w:t>49000元</w:t>
            </w:r>
          </w:p>
        </w:tc>
      </w:tr>
    </w:tbl>
    <w:p>
      <w:pPr>
        <w:pageBreakBefore w:val="0"/>
        <w:kinsoku/>
        <w:wordWrap/>
        <w:overflowPunct/>
        <w:topLinePunct w:val="0"/>
        <w:autoSpaceDE/>
        <w:autoSpaceDN/>
        <w:bidi w:val="0"/>
        <w:spacing w:line="240" w:lineRule="auto"/>
        <w:rPr>
          <w:rFonts w:hint="eastAsia" w:eastAsia="宋体"/>
          <w:lang w:eastAsia="zh-CN"/>
        </w:rPr>
      </w:pPr>
    </w:p>
    <w:p>
      <w:pPr>
        <w:pStyle w:val="5"/>
        <w:pageBreakBefore w:val="0"/>
        <w:kinsoku/>
        <w:wordWrap/>
        <w:overflowPunct/>
        <w:topLinePunct w:val="0"/>
        <w:autoSpaceDE/>
        <w:autoSpaceDN/>
        <w:bidi w:val="0"/>
        <w:spacing w:line="240" w:lineRule="auto"/>
        <w:rPr>
          <w:rFonts w:hint="eastAsia"/>
          <w:sz w:val="20"/>
          <w:szCs w:val="16"/>
        </w:rPr>
      </w:pPr>
      <w:r>
        <w:rPr>
          <w:rFonts w:hint="eastAsia"/>
          <w:sz w:val="20"/>
          <w:szCs w:val="16"/>
          <w:lang w:eastAsia="zh-CN"/>
        </w:rPr>
        <w:t>二、</w:t>
      </w:r>
      <w:r>
        <w:rPr>
          <w:rFonts w:hint="eastAsia"/>
          <w:sz w:val="20"/>
          <w:szCs w:val="16"/>
        </w:rPr>
        <w:t>技术参数要求</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1848"/>
        <w:gridCol w:w="1080"/>
        <w:gridCol w:w="4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84" w:type="dxa"/>
            <w:vAlign w:val="center"/>
          </w:tcPr>
          <w:p>
            <w:pPr>
              <w:adjustRightInd/>
              <w:spacing w:line="240" w:lineRule="auto"/>
              <w:ind w:firstLine="0" w:firstLineChars="0"/>
              <w:jc w:val="center"/>
              <w:rPr>
                <w:rFonts w:ascii="宋体" w:hAnsi="宋体" w:eastAsia="宋体" w:cs="宋体"/>
                <w:b/>
                <w:bCs/>
                <w:color w:val="000000"/>
                <w:szCs w:val="24"/>
                <w:highlight w:val="none"/>
                <w:lang w:eastAsia="zh-CN"/>
              </w:rPr>
            </w:pPr>
            <w:r>
              <w:rPr>
                <w:rFonts w:hint="eastAsia" w:ascii="宋体" w:hAnsi="宋体" w:eastAsia="宋体" w:cs="宋体"/>
                <w:b/>
                <w:bCs/>
                <w:color w:val="000000"/>
                <w:szCs w:val="24"/>
                <w:highlight w:val="none"/>
                <w:lang w:eastAsia="zh-CN"/>
              </w:rPr>
              <w:t>序号</w:t>
            </w:r>
          </w:p>
        </w:tc>
        <w:tc>
          <w:tcPr>
            <w:tcW w:w="2169" w:type="dxa"/>
            <w:vAlign w:val="center"/>
          </w:tcPr>
          <w:p>
            <w:pPr>
              <w:adjustRightInd/>
              <w:spacing w:line="240" w:lineRule="auto"/>
              <w:ind w:firstLine="0" w:firstLineChars="0"/>
              <w:jc w:val="center"/>
              <w:rPr>
                <w:rFonts w:ascii="宋体" w:hAnsi="宋体" w:eastAsia="宋体" w:cs="宋体"/>
                <w:b/>
                <w:bCs/>
                <w:color w:val="000000"/>
                <w:szCs w:val="24"/>
                <w:highlight w:val="none"/>
                <w:lang w:eastAsia="zh-CN"/>
              </w:rPr>
            </w:pPr>
            <w:r>
              <w:rPr>
                <w:rFonts w:hint="eastAsia" w:ascii="宋体" w:hAnsi="宋体" w:eastAsia="宋体" w:cs="宋体"/>
                <w:b/>
                <w:bCs/>
                <w:color w:val="000000"/>
                <w:szCs w:val="24"/>
                <w:highlight w:val="none"/>
                <w:lang w:eastAsia="zh-CN"/>
              </w:rPr>
              <w:t>应用</w:t>
            </w:r>
            <w:r>
              <w:rPr>
                <w:rFonts w:hint="eastAsia" w:ascii="宋体" w:hAnsi="宋体" w:eastAsia="宋体" w:cs="宋体"/>
                <w:b/>
                <w:bCs/>
                <w:color w:val="000000"/>
                <w:szCs w:val="24"/>
                <w:highlight w:val="none"/>
                <w:lang w:val="en-US" w:eastAsia="zh-CN"/>
              </w:rPr>
              <w:t>模块</w:t>
            </w:r>
            <w:r>
              <w:rPr>
                <w:rFonts w:hint="eastAsia" w:ascii="宋体" w:hAnsi="宋体" w:eastAsia="宋体" w:cs="宋体"/>
                <w:b/>
                <w:bCs/>
                <w:color w:val="000000"/>
                <w:szCs w:val="24"/>
                <w:highlight w:val="none"/>
                <w:lang w:eastAsia="zh-CN"/>
              </w:rPr>
              <w:t>名称</w:t>
            </w:r>
          </w:p>
        </w:tc>
        <w:tc>
          <w:tcPr>
            <w:tcW w:w="1268" w:type="dxa"/>
            <w:vAlign w:val="center"/>
          </w:tcPr>
          <w:p>
            <w:pPr>
              <w:adjustRightInd/>
              <w:spacing w:line="240" w:lineRule="auto"/>
              <w:ind w:firstLine="0" w:firstLineChars="0"/>
              <w:jc w:val="center"/>
              <w:rPr>
                <w:rFonts w:ascii="宋体" w:hAnsi="宋体" w:eastAsia="宋体" w:cs="宋体"/>
                <w:b/>
                <w:bCs/>
                <w:color w:val="000000"/>
                <w:szCs w:val="24"/>
                <w:highlight w:val="none"/>
                <w:lang w:eastAsia="zh-CN"/>
              </w:rPr>
            </w:pPr>
            <w:r>
              <w:rPr>
                <w:rFonts w:hint="eastAsia" w:ascii="宋体" w:hAnsi="宋体" w:eastAsia="宋体" w:cs="宋体"/>
                <w:b/>
                <w:bCs/>
                <w:color w:val="000000"/>
                <w:szCs w:val="24"/>
                <w:highlight w:val="none"/>
                <w:lang w:eastAsia="zh-CN"/>
              </w:rPr>
              <w:t>模块名称</w:t>
            </w:r>
          </w:p>
        </w:tc>
        <w:tc>
          <w:tcPr>
            <w:tcW w:w="5681" w:type="dxa"/>
            <w:vAlign w:val="center"/>
          </w:tcPr>
          <w:p>
            <w:pPr>
              <w:adjustRightInd/>
              <w:spacing w:line="240" w:lineRule="auto"/>
              <w:ind w:firstLine="0" w:firstLineChars="0"/>
              <w:jc w:val="center"/>
              <w:rPr>
                <w:rFonts w:ascii="宋体" w:hAnsi="宋体" w:eastAsia="宋体" w:cs="宋体"/>
                <w:b/>
                <w:bCs/>
                <w:color w:val="000000"/>
                <w:szCs w:val="24"/>
                <w:highlight w:val="none"/>
                <w:lang w:eastAsia="zh-CN"/>
              </w:rPr>
            </w:pPr>
            <w:r>
              <w:rPr>
                <w:rFonts w:hint="eastAsia" w:ascii="宋体" w:hAnsi="宋体" w:eastAsia="宋体" w:cs="宋体"/>
                <w:b/>
                <w:bCs/>
                <w:color w:val="000000"/>
                <w:szCs w:val="24"/>
                <w:highlight w:val="none"/>
                <w:lang w:eastAsia="zh-CN"/>
              </w:rPr>
              <w:t>功能描述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84" w:type="dxa"/>
            <w:vMerge w:val="restart"/>
            <w:shd w:val="clear" w:color="000000" w:fill="FFFFFF"/>
            <w:vAlign w:val="center"/>
          </w:tcPr>
          <w:p>
            <w:pPr>
              <w:adjustRightInd/>
              <w:spacing w:line="240" w:lineRule="auto"/>
              <w:ind w:firstLine="0" w:firstLineChars="0"/>
              <w:jc w:val="center"/>
              <w:rPr>
                <w:rFonts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1</w:t>
            </w:r>
          </w:p>
        </w:tc>
        <w:tc>
          <w:tcPr>
            <w:tcW w:w="2169" w:type="dxa"/>
            <w:vMerge w:val="restart"/>
            <w:shd w:val="clear" w:color="000000" w:fill="FFFFFF"/>
            <w:vAlign w:val="center"/>
          </w:tcPr>
          <w:p>
            <w:pPr>
              <w:adjustRightInd/>
              <w:spacing w:line="240" w:lineRule="auto"/>
              <w:ind w:firstLine="0" w:firstLineChars="0"/>
              <w:jc w:val="center"/>
              <w:rPr>
                <w:rFonts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知识图谱构建和管理</w:t>
            </w:r>
          </w:p>
        </w:tc>
        <w:tc>
          <w:tcPr>
            <w:tcW w:w="1268" w:type="dxa"/>
            <w:vMerge w:val="restart"/>
            <w:shd w:val="clear" w:color="000000" w:fill="FFFFFF"/>
            <w:vAlign w:val="center"/>
          </w:tcPr>
          <w:p>
            <w:pPr>
              <w:adjustRightInd/>
              <w:spacing w:line="240" w:lineRule="auto"/>
              <w:ind w:firstLine="0" w:firstLineChars="0"/>
              <w:jc w:val="center"/>
              <w:rPr>
                <w:rFonts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知识图谱框架管理</w:t>
            </w:r>
          </w:p>
        </w:tc>
        <w:tc>
          <w:tcPr>
            <w:tcW w:w="5681" w:type="dxa"/>
            <w:shd w:val="clear" w:color="000000" w:fill="FFFFFF"/>
            <w:vAlign w:val="center"/>
          </w:tcPr>
          <w:p>
            <w:pPr>
              <w:adjustRightInd/>
              <w:spacing w:line="240" w:lineRule="auto"/>
              <w:ind w:firstLine="0" w:firstLineChars="0"/>
              <w:rPr>
                <w:rFonts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1.支持建立以学校的教务课程-知识点为体系的知识点架构进行后台知识图谱框架管理；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84" w:type="dxa"/>
            <w:vMerge w:val="continue"/>
            <w:shd w:val="clear" w:color="auto" w:fill="auto"/>
            <w:vAlign w:val="center"/>
          </w:tcPr>
          <w:p>
            <w:pPr>
              <w:adjustRightInd/>
              <w:spacing w:line="240" w:lineRule="auto"/>
              <w:ind w:firstLine="0" w:firstLineChars="0"/>
              <w:rPr>
                <w:rFonts w:ascii="宋体" w:hAnsi="宋体" w:eastAsia="宋体" w:cs="宋体"/>
                <w:color w:val="000000"/>
                <w:sz w:val="21"/>
                <w:szCs w:val="21"/>
                <w:highlight w:val="none"/>
                <w:lang w:eastAsia="zh-CN"/>
              </w:rPr>
            </w:pPr>
          </w:p>
        </w:tc>
        <w:tc>
          <w:tcPr>
            <w:tcW w:w="2169" w:type="dxa"/>
            <w:vMerge w:val="continue"/>
            <w:shd w:val="clear" w:color="auto" w:fill="auto"/>
            <w:vAlign w:val="center"/>
          </w:tcPr>
          <w:p>
            <w:pPr>
              <w:adjustRightInd/>
              <w:spacing w:line="240" w:lineRule="auto"/>
              <w:ind w:firstLine="0" w:firstLineChars="0"/>
              <w:rPr>
                <w:rFonts w:ascii="宋体" w:hAnsi="宋体" w:eastAsia="宋体" w:cs="宋体"/>
                <w:color w:val="000000"/>
                <w:sz w:val="21"/>
                <w:szCs w:val="21"/>
                <w:highlight w:val="none"/>
                <w:lang w:eastAsia="zh-CN"/>
              </w:rPr>
            </w:pPr>
          </w:p>
        </w:tc>
        <w:tc>
          <w:tcPr>
            <w:tcW w:w="1268" w:type="dxa"/>
            <w:vMerge w:val="continue"/>
            <w:shd w:val="clear" w:color="auto" w:fill="auto"/>
            <w:vAlign w:val="center"/>
          </w:tcPr>
          <w:p>
            <w:pPr>
              <w:adjustRightInd/>
              <w:spacing w:line="240" w:lineRule="auto"/>
              <w:ind w:firstLine="0" w:firstLineChars="0"/>
              <w:rPr>
                <w:rFonts w:ascii="宋体" w:hAnsi="宋体" w:eastAsia="宋体" w:cs="宋体"/>
                <w:color w:val="000000"/>
                <w:sz w:val="21"/>
                <w:szCs w:val="21"/>
                <w:highlight w:val="none"/>
                <w:lang w:eastAsia="zh-CN"/>
              </w:rPr>
            </w:pPr>
          </w:p>
        </w:tc>
        <w:tc>
          <w:tcPr>
            <w:tcW w:w="5681" w:type="dxa"/>
            <w:shd w:val="clear" w:color="000000" w:fill="FFFFFF"/>
            <w:vAlign w:val="center"/>
          </w:tcPr>
          <w:p>
            <w:pPr>
              <w:adjustRightInd/>
              <w:spacing w:line="240" w:lineRule="auto"/>
              <w:ind w:firstLine="0" w:firstLineChars="0"/>
              <w:rPr>
                <w:rFonts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2.支持对教务课程的课程类别、课程性质进行增删改查管理；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84" w:type="dxa"/>
            <w:vMerge w:val="continue"/>
            <w:shd w:val="clear" w:color="auto" w:fill="auto"/>
            <w:vAlign w:val="center"/>
          </w:tcPr>
          <w:p>
            <w:pPr>
              <w:adjustRightInd/>
              <w:spacing w:line="240" w:lineRule="auto"/>
              <w:ind w:firstLine="0" w:firstLineChars="0"/>
              <w:rPr>
                <w:rFonts w:ascii="宋体" w:hAnsi="宋体" w:eastAsia="宋体" w:cs="宋体"/>
                <w:color w:val="000000"/>
                <w:sz w:val="21"/>
                <w:szCs w:val="21"/>
                <w:highlight w:val="none"/>
                <w:lang w:eastAsia="zh-CN"/>
              </w:rPr>
            </w:pPr>
          </w:p>
        </w:tc>
        <w:tc>
          <w:tcPr>
            <w:tcW w:w="2169" w:type="dxa"/>
            <w:vMerge w:val="continue"/>
            <w:shd w:val="clear" w:color="auto" w:fill="auto"/>
            <w:vAlign w:val="center"/>
          </w:tcPr>
          <w:p>
            <w:pPr>
              <w:adjustRightInd/>
              <w:spacing w:line="240" w:lineRule="auto"/>
              <w:ind w:firstLine="0" w:firstLineChars="0"/>
              <w:rPr>
                <w:rFonts w:ascii="宋体" w:hAnsi="宋体" w:eastAsia="宋体" w:cs="宋体"/>
                <w:color w:val="000000"/>
                <w:sz w:val="21"/>
                <w:szCs w:val="21"/>
                <w:highlight w:val="none"/>
                <w:lang w:eastAsia="zh-CN"/>
              </w:rPr>
            </w:pPr>
          </w:p>
        </w:tc>
        <w:tc>
          <w:tcPr>
            <w:tcW w:w="1268" w:type="dxa"/>
            <w:vMerge w:val="continue"/>
            <w:shd w:val="clear" w:color="auto" w:fill="auto"/>
            <w:vAlign w:val="center"/>
          </w:tcPr>
          <w:p>
            <w:pPr>
              <w:adjustRightInd/>
              <w:spacing w:line="240" w:lineRule="auto"/>
              <w:ind w:firstLine="0" w:firstLineChars="0"/>
              <w:rPr>
                <w:rFonts w:ascii="宋体" w:hAnsi="宋体" w:eastAsia="宋体" w:cs="宋体"/>
                <w:color w:val="000000"/>
                <w:sz w:val="21"/>
                <w:szCs w:val="21"/>
                <w:highlight w:val="none"/>
                <w:lang w:eastAsia="zh-CN"/>
              </w:rPr>
            </w:pPr>
          </w:p>
        </w:tc>
        <w:tc>
          <w:tcPr>
            <w:tcW w:w="5681" w:type="dxa"/>
            <w:shd w:val="clear" w:color="000000" w:fill="FFFFFF"/>
            <w:vAlign w:val="center"/>
          </w:tcPr>
          <w:p>
            <w:pPr>
              <w:adjustRightInd/>
              <w:spacing w:line="240" w:lineRule="auto"/>
              <w:ind w:firstLine="0" w:firstLineChars="0"/>
              <w:rPr>
                <w:rFonts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3.支持按照学校不同专业关联不同的课程，生成学科知识图谱；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84" w:type="dxa"/>
            <w:vMerge w:val="continue"/>
            <w:shd w:val="clear" w:color="auto" w:fill="auto"/>
            <w:vAlign w:val="center"/>
          </w:tcPr>
          <w:p>
            <w:pPr>
              <w:adjustRightInd/>
              <w:spacing w:line="240" w:lineRule="auto"/>
              <w:ind w:firstLine="0" w:firstLineChars="0"/>
              <w:rPr>
                <w:rFonts w:ascii="宋体" w:hAnsi="宋体" w:eastAsia="宋体" w:cs="宋体"/>
                <w:color w:val="000000"/>
                <w:sz w:val="21"/>
                <w:szCs w:val="21"/>
                <w:highlight w:val="none"/>
                <w:lang w:eastAsia="zh-CN"/>
              </w:rPr>
            </w:pPr>
          </w:p>
        </w:tc>
        <w:tc>
          <w:tcPr>
            <w:tcW w:w="2169" w:type="dxa"/>
            <w:vMerge w:val="continue"/>
            <w:shd w:val="clear" w:color="auto" w:fill="auto"/>
            <w:vAlign w:val="center"/>
          </w:tcPr>
          <w:p>
            <w:pPr>
              <w:adjustRightInd/>
              <w:spacing w:line="240" w:lineRule="auto"/>
              <w:ind w:firstLine="0" w:firstLineChars="0"/>
              <w:rPr>
                <w:rFonts w:ascii="宋体" w:hAnsi="宋体" w:eastAsia="宋体" w:cs="宋体"/>
                <w:color w:val="000000"/>
                <w:sz w:val="21"/>
                <w:szCs w:val="21"/>
                <w:highlight w:val="none"/>
                <w:lang w:eastAsia="zh-CN"/>
              </w:rPr>
            </w:pPr>
          </w:p>
        </w:tc>
        <w:tc>
          <w:tcPr>
            <w:tcW w:w="1268" w:type="dxa"/>
            <w:vMerge w:val="continue"/>
            <w:shd w:val="clear" w:color="auto" w:fill="auto"/>
            <w:vAlign w:val="center"/>
          </w:tcPr>
          <w:p>
            <w:pPr>
              <w:adjustRightInd/>
              <w:spacing w:line="240" w:lineRule="auto"/>
              <w:ind w:firstLine="0" w:firstLineChars="0"/>
              <w:rPr>
                <w:rFonts w:ascii="宋体" w:hAnsi="宋体" w:eastAsia="宋体" w:cs="宋体"/>
                <w:color w:val="000000"/>
                <w:sz w:val="21"/>
                <w:szCs w:val="21"/>
                <w:highlight w:val="none"/>
                <w:lang w:eastAsia="zh-CN"/>
              </w:rPr>
            </w:pPr>
          </w:p>
        </w:tc>
        <w:tc>
          <w:tcPr>
            <w:tcW w:w="5681" w:type="dxa"/>
            <w:shd w:val="clear" w:color="000000" w:fill="FFFFFF"/>
            <w:vAlign w:val="center"/>
          </w:tcPr>
          <w:p>
            <w:pPr>
              <w:adjustRightInd/>
              <w:spacing w:line="240" w:lineRule="auto"/>
              <w:ind w:firstLine="0" w:firstLineChars="0"/>
              <w:rPr>
                <w:rFonts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4.支持为网络课程和教务课程建立独立的知识图谱，便于统一管理。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84" w:type="dxa"/>
            <w:vMerge w:val="continue"/>
            <w:shd w:val="clear" w:color="auto" w:fill="auto"/>
            <w:vAlign w:val="center"/>
          </w:tcPr>
          <w:p>
            <w:pPr>
              <w:adjustRightInd/>
              <w:spacing w:line="240" w:lineRule="auto"/>
              <w:ind w:firstLine="0" w:firstLineChars="0"/>
              <w:rPr>
                <w:rFonts w:ascii="宋体" w:hAnsi="宋体" w:eastAsia="宋体" w:cs="宋体"/>
                <w:color w:val="000000"/>
                <w:sz w:val="21"/>
                <w:szCs w:val="21"/>
                <w:highlight w:val="none"/>
                <w:lang w:eastAsia="zh-CN"/>
              </w:rPr>
            </w:pPr>
          </w:p>
        </w:tc>
        <w:tc>
          <w:tcPr>
            <w:tcW w:w="2169" w:type="dxa"/>
            <w:vMerge w:val="continue"/>
            <w:shd w:val="clear" w:color="auto" w:fill="auto"/>
            <w:vAlign w:val="center"/>
          </w:tcPr>
          <w:p>
            <w:pPr>
              <w:adjustRightInd/>
              <w:spacing w:line="240" w:lineRule="auto"/>
              <w:ind w:firstLine="0" w:firstLineChars="0"/>
              <w:rPr>
                <w:rFonts w:ascii="宋体" w:hAnsi="宋体" w:eastAsia="宋体" w:cs="宋体"/>
                <w:color w:val="000000"/>
                <w:sz w:val="21"/>
                <w:szCs w:val="21"/>
                <w:highlight w:val="none"/>
                <w:lang w:eastAsia="zh-CN"/>
              </w:rPr>
            </w:pPr>
          </w:p>
        </w:tc>
        <w:tc>
          <w:tcPr>
            <w:tcW w:w="1268" w:type="dxa"/>
            <w:vMerge w:val="restart"/>
            <w:shd w:val="clear" w:color="000000" w:fill="FFFFFF"/>
            <w:vAlign w:val="center"/>
          </w:tcPr>
          <w:p>
            <w:pPr>
              <w:adjustRightInd/>
              <w:spacing w:line="240" w:lineRule="auto"/>
              <w:ind w:firstLine="0" w:firstLineChars="0"/>
              <w:jc w:val="center"/>
              <w:rPr>
                <w:rFonts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课程知识图谱构建</w:t>
            </w:r>
          </w:p>
        </w:tc>
        <w:tc>
          <w:tcPr>
            <w:tcW w:w="5681" w:type="dxa"/>
            <w:shd w:val="clear" w:color="000000" w:fill="FFFFFF"/>
            <w:vAlign w:val="center"/>
          </w:tcPr>
          <w:p>
            <w:pPr>
              <w:adjustRightInd/>
              <w:spacing w:line="240" w:lineRule="auto"/>
              <w:ind w:firstLine="0" w:firstLineChars="0"/>
              <w:rPr>
                <w:rFonts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1.支持知识点多层级架构建立，生成子父级知识点关系；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84" w:type="dxa"/>
            <w:vMerge w:val="continue"/>
            <w:shd w:val="clear" w:color="auto" w:fill="auto"/>
            <w:vAlign w:val="center"/>
          </w:tcPr>
          <w:p>
            <w:pPr>
              <w:adjustRightInd/>
              <w:spacing w:line="240" w:lineRule="auto"/>
              <w:ind w:firstLine="0" w:firstLineChars="0"/>
              <w:rPr>
                <w:rFonts w:ascii="宋体" w:hAnsi="宋体" w:eastAsia="宋体" w:cs="宋体"/>
                <w:color w:val="000000"/>
                <w:sz w:val="21"/>
                <w:szCs w:val="21"/>
                <w:highlight w:val="none"/>
                <w:lang w:eastAsia="zh-CN"/>
              </w:rPr>
            </w:pPr>
          </w:p>
        </w:tc>
        <w:tc>
          <w:tcPr>
            <w:tcW w:w="2169" w:type="dxa"/>
            <w:vMerge w:val="continue"/>
            <w:shd w:val="clear" w:color="auto" w:fill="auto"/>
            <w:vAlign w:val="center"/>
          </w:tcPr>
          <w:p>
            <w:pPr>
              <w:adjustRightInd/>
              <w:spacing w:line="240" w:lineRule="auto"/>
              <w:ind w:firstLine="0" w:firstLineChars="0"/>
              <w:rPr>
                <w:rFonts w:ascii="宋体" w:hAnsi="宋体" w:eastAsia="宋体" w:cs="宋体"/>
                <w:color w:val="000000"/>
                <w:sz w:val="21"/>
                <w:szCs w:val="21"/>
                <w:highlight w:val="none"/>
                <w:lang w:eastAsia="zh-CN"/>
              </w:rPr>
            </w:pPr>
          </w:p>
        </w:tc>
        <w:tc>
          <w:tcPr>
            <w:tcW w:w="1268" w:type="dxa"/>
            <w:vMerge w:val="continue"/>
            <w:shd w:val="clear" w:color="auto" w:fill="auto"/>
            <w:vAlign w:val="center"/>
          </w:tcPr>
          <w:p>
            <w:pPr>
              <w:adjustRightInd/>
              <w:spacing w:line="240" w:lineRule="auto"/>
              <w:ind w:firstLine="0" w:firstLineChars="0"/>
              <w:rPr>
                <w:rFonts w:ascii="宋体" w:hAnsi="宋体" w:eastAsia="宋体" w:cs="宋体"/>
                <w:color w:val="000000"/>
                <w:sz w:val="21"/>
                <w:szCs w:val="21"/>
                <w:highlight w:val="none"/>
                <w:lang w:eastAsia="zh-CN"/>
              </w:rPr>
            </w:pPr>
          </w:p>
        </w:tc>
        <w:tc>
          <w:tcPr>
            <w:tcW w:w="5681" w:type="dxa"/>
            <w:shd w:val="clear" w:color="000000" w:fill="FFFFFF"/>
            <w:vAlign w:val="center"/>
          </w:tcPr>
          <w:p>
            <w:pPr>
              <w:adjustRightInd/>
              <w:spacing w:line="240" w:lineRule="auto"/>
              <w:ind w:firstLine="0" w:firstLineChars="0"/>
              <w:rPr>
                <w:rFonts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2.支持手动添加、模板导入等方式手动构建知识图谱；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84" w:type="dxa"/>
            <w:vMerge w:val="continue"/>
            <w:shd w:val="clear" w:color="auto" w:fill="auto"/>
            <w:vAlign w:val="center"/>
          </w:tcPr>
          <w:p>
            <w:pPr>
              <w:adjustRightInd/>
              <w:spacing w:line="240" w:lineRule="auto"/>
              <w:ind w:firstLine="0" w:firstLineChars="0"/>
              <w:rPr>
                <w:rFonts w:ascii="宋体" w:hAnsi="宋体" w:eastAsia="宋体" w:cs="宋体"/>
                <w:color w:val="000000"/>
                <w:sz w:val="21"/>
                <w:szCs w:val="21"/>
                <w:highlight w:val="none"/>
                <w:lang w:eastAsia="zh-CN"/>
              </w:rPr>
            </w:pPr>
          </w:p>
        </w:tc>
        <w:tc>
          <w:tcPr>
            <w:tcW w:w="2169" w:type="dxa"/>
            <w:vMerge w:val="continue"/>
            <w:shd w:val="clear" w:color="auto" w:fill="auto"/>
            <w:vAlign w:val="center"/>
          </w:tcPr>
          <w:p>
            <w:pPr>
              <w:adjustRightInd/>
              <w:spacing w:line="240" w:lineRule="auto"/>
              <w:ind w:firstLine="0" w:firstLineChars="0"/>
              <w:rPr>
                <w:rFonts w:ascii="宋体" w:hAnsi="宋体" w:eastAsia="宋体" w:cs="宋体"/>
                <w:color w:val="000000"/>
                <w:sz w:val="21"/>
                <w:szCs w:val="21"/>
                <w:highlight w:val="none"/>
                <w:lang w:eastAsia="zh-CN"/>
              </w:rPr>
            </w:pPr>
          </w:p>
        </w:tc>
        <w:tc>
          <w:tcPr>
            <w:tcW w:w="1268" w:type="dxa"/>
            <w:vMerge w:val="continue"/>
            <w:shd w:val="clear" w:color="auto" w:fill="auto"/>
            <w:vAlign w:val="center"/>
          </w:tcPr>
          <w:p>
            <w:pPr>
              <w:adjustRightInd/>
              <w:spacing w:line="240" w:lineRule="auto"/>
              <w:ind w:firstLine="0" w:firstLineChars="0"/>
              <w:rPr>
                <w:rFonts w:ascii="宋体" w:hAnsi="宋体" w:eastAsia="宋体" w:cs="宋体"/>
                <w:color w:val="000000"/>
                <w:sz w:val="21"/>
                <w:szCs w:val="21"/>
                <w:highlight w:val="none"/>
                <w:lang w:eastAsia="zh-CN"/>
              </w:rPr>
            </w:pPr>
          </w:p>
        </w:tc>
        <w:tc>
          <w:tcPr>
            <w:tcW w:w="5681" w:type="dxa"/>
            <w:shd w:val="clear" w:color="000000" w:fill="FFFFFF"/>
            <w:vAlign w:val="center"/>
          </w:tcPr>
          <w:p>
            <w:pPr>
              <w:adjustRightInd/>
              <w:spacing w:line="240" w:lineRule="auto"/>
              <w:ind w:firstLine="0" w:firstLineChars="0"/>
              <w:rPr>
                <w:rFonts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3.支持智能导入，用户上传课程大纲、教材等，系统智能识别构建生成知识图谱；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84" w:type="dxa"/>
            <w:vMerge w:val="continue"/>
            <w:shd w:val="clear" w:color="auto" w:fill="auto"/>
            <w:vAlign w:val="center"/>
          </w:tcPr>
          <w:p>
            <w:pPr>
              <w:adjustRightInd/>
              <w:spacing w:line="240" w:lineRule="auto"/>
              <w:ind w:firstLine="0" w:firstLineChars="0"/>
              <w:rPr>
                <w:rFonts w:ascii="宋体" w:hAnsi="宋体" w:eastAsia="宋体" w:cs="宋体"/>
                <w:color w:val="000000"/>
                <w:sz w:val="21"/>
                <w:szCs w:val="21"/>
                <w:highlight w:val="none"/>
                <w:lang w:eastAsia="zh-CN"/>
              </w:rPr>
            </w:pPr>
          </w:p>
        </w:tc>
        <w:tc>
          <w:tcPr>
            <w:tcW w:w="2169" w:type="dxa"/>
            <w:vMerge w:val="continue"/>
            <w:shd w:val="clear" w:color="auto" w:fill="auto"/>
            <w:vAlign w:val="center"/>
          </w:tcPr>
          <w:p>
            <w:pPr>
              <w:adjustRightInd/>
              <w:spacing w:line="240" w:lineRule="auto"/>
              <w:ind w:firstLine="0" w:firstLineChars="0"/>
              <w:rPr>
                <w:rFonts w:ascii="宋体" w:hAnsi="宋体" w:eastAsia="宋体" w:cs="宋体"/>
                <w:color w:val="000000"/>
                <w:sz w:val="21"/>
                <w:szCs w:val="21"/>
                <w:highlight w:val="none"/>
                <w:lang w:eastAsia="zh-CN"/>
              </w:rPr>
            </w:pPr>
          </w:p>
        </w:tc>
        <w:tc>
          <w:tcPr>
            <w:tcW w:w="1268" w:type="dxa"/>
            <w:vMerge w:val="continue"/>
            <w:shd w:val="clear" w:color="auto" w:fill="auto"/>
            <w:vAlign w:val="center"/>
          </w:tcPr>
          <w:p>
            <w:pPr>
              <w:adjustRightInd/>
              <w:spacing w:line="240" w:lineRule="auto"/>
              <w:ind w:firstLine="0" w:firstLineChars="0"/>
              <w:rPr>
                <w:rFonts w:ascii="宋体" w:hAnsi="宋体" w:eastAsia="宋体" w:cs="宋体"/>
                <w:color w:val="000000"/>
                <w:sz w:val="21"/>
                <w:szCs w:val="21"/>
                <w:highlight w:val="none"/>
                <w:lang w:eastAsia="zh-CN"/>
              </w:rPr>
            </w:pPr>
          </w:p>
        </w:tc>
        <w:tc>
          <w:tcPr>
            <w:tcW w:w="5681" w:type="dxa"/>
            <w:shd w:val="clear" w:color="000000" w:fill="FFFFFF"/>
            <w:vAlign w:val="center"/>
          </w:tcPr>
          <w:p>
            <w:pPr>
              <w:adjustRightInd/>
              <w:spacing w:line="240" w:lineRule="auto"/>
              <w:ind w:firstLine="0" w:firstLineChars="0"/>
              <w:rPr>
                <w:rFonts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4.支持教务课程和网络课程知识图谱互相同步调用；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84" w:type="dxa"/>
            <w:vMerge w:val="continue"/>
            <w:shd w:val="clear" w:color="auto" w:fill="auto"/>
            <w:vAlign w:val="center"/>
          </w:tcPr>
          <w:p>
            <w:pPr>
              <w:adjustRightInd/>
              <w:spacing w:line="240" w:lineRule="auto"/>
              <w:ind w:firstLine="0" w:firstLineChars="0"/>
              <w:rPr>
                <w:rFonts w:ascii="宋体" w:hAnsi="宋体" w:eastAsia="宋体" w:cs="宋体"/>
                <w:color w:val="000000"/>
                <w:sz w:val="21"/>
                <w:szCs w:val="21"/>
                <w:highlight w:val="none"/>
                <w:lang w:eastAsia="zh-CN"/>
              </w:rPr>
            </w:pPr>
          </w:p>
        </w:tc>
        <w:tc>
          <w:tcPr>
            <w:tcW w:w="2169" w:type="dxa"/>
            <w:vMerge w:val="continue"/>
            <w:shd w:val="clear" w:color="auto" w:fill="auto"/>
            <w:vAlign w:val="center"/>
          </w:tcPr>
          <w:p>
            <w:pPr>
              <w:adjustRightInd/>
              <w:spacing w:line="240" w:lineRule="auto"/>
              <w:ind w:firstLine="0" w:firstLineChars="0"/>
              <w:rPr>
                <w:rFonts w:ascii="宋体" w:hAnsi="宋体" w:eastAsia="宋体" w:cs="宋体"/>
                <w:color w:val="000000"/>
                <w:sz w:val="21"/>
                <w:szCs w:val="21"/>
                <w:highlight w:val="none"/>
                <w:lang w:eastAsia="zh-CN"/>
              </w:rPr>
            </w:pPr>
          </w:p>
        </w:tc>
        <w:tc>
          <w:tcPr>
            <w:tcW w:w="1268" w:type="dxa"/>
            <w:vMerge w:val="continue"/>
            <w:shd w:val="clear" w:color="auto" w:fill="auto"/>
            <w:vAlign w:val="center"/>
          </w:tcPr>
          <w:p>
            <w:pPr>
              <w:adjustRightInd/>
              <w:spacing w:line="240" w:lineRule="auto"/>
              <w:ind w:firstLine="0" w:firstLineChars="0"/>
              <w:rPr>
                <w:rFonts w:ascii="宋体" w:hAnsi="宋体" w:eastAsia="宋体" w:cs="宋体"/>
                <w:color w:val="000000"/>
                <w:sz w:val="21"/>
                <w:szCs w:val="21"/>
                <w:highlight w:val="none"/>
                <w:lang w:eastAsia="zh-CN"/>
              </w:rPr>
            </w:pPr>
          </w:p>
        </w:tc>
        <w:tc>
          <w:tcPr>
            <w:tcW w:w="5681" w:type="dxa"/>
            <w:shd w:val="clear" w:color="000000" w:fill="FFFFFF"/>
            <w:vAlign w:val="center"/>
          </w:tcPr>
          <w:p>
            <w:pPr>
              <w:adjustRightInd/>
              <w:spacing w:line="240" w:lineRule="auto"/>
              <w:ind w:firstLine="0" w:firstLineChars="0"/>
              <w:rPr>
                <w:rFonts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5. 支持本地导入xmind格式的思维导图文件，自动读取文件数据，生成课程知识图谱；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84" w:type="dxa"/>
            <w:vMerge w:val="continue"/>
            <w:shd w:val="clear" w:color="auto" w:fill="auto"/>
            <w:vAlign w:val="center"/>
          </w:tcPr>
          <w:p>
            <w:pPr>
              <w:adjustRightInd/>
              <w:spacing w:line="240" w:lineRule="auto"/>
              <w:ind w:firstLine="0" w:firstLineChars="0"/>
              <w:rPr>
                <w:rFonts w:ascii="宋体" w:hAnsi="宋体" w:eastAsia="宋体" w:cs="宋体"/>
                <w:color w:val="000000"/>
                <w:sz w:val="21"/>
                <w:szCs w:val="21"/>
                <w:highlight w:val="none"/>
                <w:lang w:eastAsia="zh-CN"/>
              </w:rPr>
            </w:pPr>
          </w:p>
        </w:tc>
        <w:tc>
          <w:tcPr>
            <w:tcW w:w="2169" w:type="dxa"/>
            <w:vMerge w:val="continue"/>
            <w:shd w:val="clear" w:color="auto" w:fill="auto"/>
            <w:vAlign w:val="center"/>
          </w:tcPr>
          <w:p>
            <w:pPr>
              <w:adjustRightInd/>
              <w:spacing w:line="240" w:lineRule="auto"/>
              <w:ind w:firstLine="0" w:firstLineChars="0"/>
              <w:rPr>
                <w:rFonts w:ascii="宋体" w:hAnsi="宋体" w:eastAsia="宋体" w:cs="宋体"/>
                <w:color w:val="000000"/>
                <w:sz w:val="21"/>
                <w:szCs w:val="21"/>
                <w:highlight w:val="none"/>
                <w:lang w:eastAsia="zh-CN"/>
              </w:rPr>
            </w:pPr>
          </w:p>
        </w:tc>
        <w:tc>
          <w:tcPr>
            <w:tcW w:w="1268" w:type="dxa"/>
            <w:vMerge w:val="restart"/>
            <w:shd w:val="clear" w:color="000000" w:fill="FFFFFF"/>
            <w:vAlign w:val="center"/>
          </w:tcPr>
          <w:p>
            <w:pPr>
              <w:adjustRightInd/>
              <w:spacing w:line="240" w:lineRule="auto"/>
              <w:ind w:firstLine="0" w:firstLineChars="0"/>
              <w:jc w:val="center"/>
              <w:rPr>
                <w:rFonts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课程知识图谱管理</w:t>
            </w:r>
          </w:p>
        </w:tc>
        <w:tc>
          <w:tcPr>
            <w:tcW w:w="5681" w:type="dxa"/>
            <w:shd w:val="clear" w:color="000000" w:fill="FFFFFF"/>
            <w:vAlign w:val="center"/>
          </w:tcPr>
          <w:p>
            <w:pPr>
              <w:adjustRightInd/>
              <w:spacing w:line="240" w:lineRule="auto"/>
              <w:ind w:firstLine="0" w:firstLineChars="0"/>
              <w:rPr>
                <w:rFonts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1.支持知识点之间进行前置关系、后置关系、关联关系的设置；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84" w:type="dxa"/>
            <w:vMerge w:val="continue"/>
            <w:shd w:val="clear" w:color="auto" w:fill="auto"/>
            <w:vAlign w:val="center"/>
          </w:tcPr>
          <w:p>
            <w:pPr>
              <w:adjustRightInd/>
              <w:spacing w:line="240" w:lineRule="auto"/>
              <w:ind w:firstLine="0" w:firstLineChars="0"/>
              <w:rPr>
                <w:rFonts w:ascii="宋体" w:hAnsi="宋体" w:eastAsia="宋体" w:cs="宋体"/>
                <w:color w:val="000000"/>
                <w:sz w:val="21"/>
                <w:szCs w:val="21"/>
                <w:highlight w:val="none"/>
                <w:lang w:eastAsia="zh-CN"/>
              </w:rPr>
            </w:pPr>
          </w:p>
        </w:tc>
        <w:tc>
          <w:tcPr>
            <w:tcW w:w="2169" w:type="dxa"/>
            <w:vMerge w:val="continue"/>
            <w:shd w:val="clear" w:color="auto" w:fill="auto"/>
            <w:vAlign w:val="center"/>
          </w:tcPr>
          <w:p>
            <w:pPr>
              <w:adjustRightInd/>
              <w:spacing w:line="240" w:lineRule="auto"/>
              <w:ind w:firstLine="0" w:firstLineChars="0"/>
              <w:rPr>
                <w:rFonts w:ascii="宋体" w:hAnsi="宋体" w:eastAsia="宋体" w:cs="宋体"/>
                <w:color w:val="000000"/>
                <w:sz w:val="21"/>
                <w:szCs w:val="21"/>
                <w:highlight w:val="none"/>
                <w:lang w:eastAsia="zh-CN"/>
              </w:rPr>
            </w:pPr>
          </w:p>
        </w:tc>
        <w:tc>
          <w:tcPr>
            <w:tcW w:w="1268" w:type="dxa"/>
            <w:vMerge w:val="continue"/>
            <w:shd w:val="clear" w:color="auto" w:fill="auto"/>
            <w:vAlign w:val="center"/>
          </w:tcPr>
          <w:p>
            <w:pPr>
              <w:adjustRightInd/>
              <w:spacing w:line="240" w:lineRule="auto"/>
              <w:ind w:firstLine="0" w:firstLineChars="0"/>
              <w:rPr>
                <w:rFonts w:ascii="宋体" w:hAnsi="宋体" w:eastAsia="宋体" w:cs="宋体"/>
                <w:color w:val="000000"/>
                <w:sz w:val="21"/>
                <w:szCs w:val="21"/>
                <w:highlight w:val="none"/>
                <w:lang w:eastAsia="zh-CN"/>
              </w:rPr>
            </w:pPr>
          </w:p>
        </w:tc>
        <w:tc>
          <w:tcPr>
            <w:tcW w:w="5681" w:type="dxa"/>
            <w:shd w:val="clear" w:color="000000" w:fill="FFFFFF"/>
            <w:vAlign w:val="center"/>
          </w:tcPr>
          <w:p>
            <w:pPr>
              <w:adjustRightInd/>
              <w:spacing w:line="240" w:lineRule="auto"/>
              <w:ind w:firstLine="0" w:firstLineChars="0"/>
              <w:rPr>
                <w:rFonts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2.支持给知识点打标签，自定义标签内容，支持同一个支持点标记多个标签；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84" w:type="dxa"/>
            <w:vMerge w:val="continue"/>
            <w:shd w:val="clear" w:color="auto" w:fill="auto"/>
            <w:vAlign w:val="center"/>
          </w:tcPr>
          <w:p>
            <w:pPr>
              <w:adjustRightInd/>
              <w:spacing w:line="240" w:lineRule="auto"/>
              <w:ind w:firstLine="0" w:firstLineChars="0"/>
              <w:rPr>
                <w:rFonts w:ascii="宋体" w:hAnsi="宋体" w:eastAsia="宋体" w:cs="宋体"/>
                <w:color w:val="000000"/>
                <w:sz w:val="21"/>
                <w:szCs w:val="21"/>
                <w:highlight w:val="none"/>
                <w:lang w:eastAsia="zh-CN"/>
              </w:rPr>
            </w:pPr>
          </w:p>
        </w:tc>
        <w:tc>
          <w:tcPr>
            <w:tcW w:w="2169" w:type="dxa"/>
            <w:vMerge w:val="continue"/>
            <w:shd w:val="clear" w:color="auto" w:fill="auto"/>
            <w:vAlign w:val="center"/>
          </w:tcPr>
          <w:p>
            <w:pPr>
              <w:adjustRightInd/>
              <w:spacing w:line="240" w:lineRule="auto"/>
              <w:ind w:firstLine="0" w:firstLineChars="0"/>
              <w:rPr>
                <w:rFonts w:ascii="宋体" w:hAnsi="宋体" w:eastAsia="宋体" w:cs="宋体"/>
                <w:color w:val="000000"/>
                <w:sz w:val="21"/>
                <w:szCs w:val="21"/>
                <w:highlight w:val="none"/>
                <w:lang w:eastAsia="zh-CN"/>
              </w:rPr>
            </w:pPr>
          </w:p>
        </w:tc>
        <w:tc>
          <w:tcPr>
            <w:tcW w:w="1268" w:type="dxa"/>
            <w:vMerge w:val="continue"/>
            <w:shd w:val="clear" w:color="auto" w:fill="auto"/>
            <w:vAlign w:val="center"/>
          </w:tcPr>
          <w:p>
            <w:pPr>
              <w:adjustRightInd/>
              <w:spacing w:line="240" w:lineRule="auto"/>
              <w:ind w:firstLine="0" w:firstLineChars="0"/>
              <w:rPr>
                <w:rFonts w:ascii="宋体" w:hAnsi="宋体" w:eastAsia="宋体" w:cs="宋体"/>
                <w:color w:val="000000"/>
                <w:sz w:val="21"/>
                <w:szCs w:val="21"/>
                <w:highlight w:val="none"/>
                <w:lang w:eastAsia="zh-CN"/>
              </w:rPr>
            </w:pPr>
          </w:p>
        </w:tc>
        <w:tc>
          <w:tcPr>
            <w:tcW w:w="5681" w:type="dxa"/>
            <w:shd w:val="clear" w:color="000000" w:fill="FFFFFF"/>
            <w:vAlign w:val="center"/>
          </w:tcPr>
          <w:p>
            <w:pPr>
              <w:adjustRightInd/>
              <w:spacing w:line="240" w:lineRule="auto"/>
              <w:ind w:firstLine="0" w:firstLineChars="0"/>
              <w:rPr>
                <w:rFonts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3.支持引用后台教务课程的知识图谱先进行审核，审核通过才允许引用，并记录引用次数；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84" w:type="dxa"/>
            <w:vMerge w:val="continue"/>
            <w:shd w:val="clear" w:color="auto" w:fill="auto"/>
            <w:vAlign w:val="center"/>
          </w:tcPr>
          <w:p>
            <w:pPr>
              <w:adjustRightInd/>
              <w:spacing w:line="240" w:lineRule="auto"/>
              <w:ind w:firstLine="0" w:firstLineChars="0"/>
              <w:rPr>
                <w:rFonts w:ascii="宋体" w:hAnsi="宋体" w:eastAsia="宋体" w:cs="宋体"/>
                <w:color w:val="000000"/>
                <w:sz w:val="21"/>
                <w:szCs w:val="21"/>
                <w:highlight w:val="none"/>
                <w:lang w:eastAsia="zh-CN"/>
              </w:rPr>
            </w:pPr>
          </w:p>
        </w:tc>
        <w:tc>
          <w:tcPr>
            <w:tcW w:w="2169" w:type="dxa"/>
            <w:vMerge w:val="continue"/>
            <w:shd w:val="clear" w:color="auto" w:fill="auto"/>
            <w:vAlign w:val="center"/>
          </w:tcPr>
          <w:p>
            <w:pPr>
              <w:adjustRightInd/>
              <w:spacing w:line="240" w:lineRule="auto"/>
              <w:ind w:firstLine="0" w:firstLineChars="0"/>
              <w:rPr>
                <w:rFonts w:ascii="宋体" w:hAnsi="宋体" w:eastAsia="宋体" w:cs="宋体"/>
                <w:color w:val="000000"/>
                <w:sz w:val="21"/>
                <w:szCs w:val="21"/>
                <w:highlight w:val="none"/>
                <w:lang w:eastAsia="zh-CN"/>
              </w:rPr>
            </w:pPr>
          </w:p>
        </w:tc>
        <w:tc>
          <w:tcPr>
            <w:tcW w:w="1268" w:type="dxa"/>
            <w:vMerge w:val="continue"/>
            <w:shd w:val="clear" w:color="auto" w:fill="auto"/>
            <w:vAlign w:val="center"/>
          </w:tcPr>
          <w:p>
            <w:pPr>
              <w:adjustRightInd/>
              <w:spacing w:line="240" w:lineRule="auto"/>
              <w:ind w:firstLine="0" w:firstLineChars="0"/>
              <w:rPr>
                <w:rFonts w:ascii="宋体" w:hAnsi="宋体" w:eastAsia="宋体" w:cs="宋体"/>
                <w:color w:val="000000"/>
                <w:sz w:val="21"/>
                <w:szCs w:val="21"/>
                <w:highlight w:val="none"/>
                <w:lang w:eastAsia="zh-CN"/>
              </w:rPr>
            </w:pPr>
          </w:p>
        </w:tc>
        <w:tc>
          <w:tcPr>
            <w:tcW w:w="5681" w:type="dxa"/>
            <w:shd w:val="clear" w:color="000000" w:fill="FFFFFF"/>
            <w:vAlign w:val="center"/>
          </w:tcPr>
          <w:p>
            <w:pPr>
              <w:adjustRightInd/>
              <w:spacing w:line="240" w:lineRule="auto"/>
              <w:ind w:firstLine="0" w:firstLineChars="0"/>
              <w:rPr>
                <w:rFonts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4.持跨课之间知识点进行关联，关联后可以进行专业下多门课程的知识点关联展示；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84" w:type="dxa"/>
            <w:vMerge w:val="continue"/>
            <w:shd w:val="clear" w:color="auto" w:fill="auto"/>
            <w:vAlign w:val="center"/>
          </w:tcPr>
          <w:p>
            <w:pPr>
              <w:adjustRightInd/>
              <w:spacing w:line="240" w:lineRule="auto"/>
              <w:ind w:firstLine="0" w:firstLineChars="0"/>
              <w:rPr>
                <w:rFonts w:ascii="宋体" w:hAnsi="宋体" w:eastAsia="宋体" w:cs="宋体"/>
                <w:color w:val="000000"/>
                <w:sz w:val="21"/>
                <w:szCs w:val="21"/>
                <w:highlight w:val="none"/>
                <w:lang w:eastAsia="zh-CN"/>
              </w:rPr>
            </w:pPr>
          </w:p>
        </w:tc>
        <w:tc>
          <w:tcPr>
            <w:tcW w:w="2169" w:type="dxa"/>
            <w:vMerge w:val="continue"/>
            <w:shd w:val="clear" w:color="auto" w:fill="auto"/>
            <w:vAlign w:val="center"/>
          </w:tcPr>
          <w:p>
            <w:pPr>
              <w:adjustRightInd/>
              <w:spacing w:line="240" w:lineRule="auto"/>
              <w:ind w:firstLine="0" w:firstLineChars="0"/>
              <w:rPr>
                <w:rFonts w:ascii="宋体" w:hAnsi="宋体" w:eastAsia="宋体" w:cs="宋体"/>
                <w:color w:val="000000"/>
                <w:sz w:val="21"/>
                <w:szCs w:val="21"/>
                <w:highlight w:val="none"/>
                <w:lang w:eastAsia="zh-CN"/>
              </w:rPr>
            </w:pPr>
          </w:p>
        </w:tc>
        <w:tc>
          <w:tcPr>
            <w:tcW w:w="1268" w:type="dxa"/>
            <w:vMerge w:val="continue"/>
            <w:shd w:val="clear" w:color="auto" w:fill="auto"/>
            <w:vAlign w:val="center"/>
          </w:tcPr>
          <w:p>
            <w:pPr>
              <w:adjustRightInd/>
              <w:spacing w:line="240" w:lineRule="auto"/>
              <w:ind w:firstLine="0" w:firstLineChars="0"/>
              <w:rPr>
                <w:rFonts w:ascii="宋体" w:hAnsi="宋体" w:eastAsia="宋体" w:cs="宋体"/>
                <w:color w:val="000000"/>
                <w:sz w:val="21"/>
                <w:szCs w:val="21"/>
                <w:highlight w:val="none"/>
                <w:lang w:eastAsia="zh-CN"/>
              </w:rPr>
            </w:pPr>
          </w:p>
        </w:tc>
        <w:tc>
          <w:tcPr>
            <w:tcW w:w="5681" w:type="dxa"/>
            <w:shd w:val="clear" w:color="000000" w:fill="FFFFFF"/>
            <w:vAlign w:val="center"/>
          </w:tcPr>
          <w:p>
            <w:pPr>
              <w:adjustRightInd/>
              <w:spacing w:line="240" w:lineRule="auto"/>
              <w:ind w:firstLine="0" w:firstLineChars="0"/>
              <w:rPr>
                <w:rFonts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5. 支持教师调整知识点在课程空间菜单栏的显示顺序；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84" w:type="dxa"/>
            <w:vMerge w:val="continue"/>
            <w:shd w:val="clear" w:color="auto" w:fill="auto"/>
            <w:vAlign w:val="center"/>
          </w:tcPr>
          <w:p>
            <w:pPr>
              <w:adjustRightInd/>
              <w:spacing w:line="240" w:lineRule="auto"/>
              <w:ind w:firstLine="0" w:firstLineChars="0"/>
              <w:rPr>
                <w:rFonts w:ascii="宋体" w:hAnsi="宋体" w:eastAsia="宋体" w:cs="宋体"/>
                <w:color w:val="000000"/>
                <w:sz w:val="21"/>
                <w:szCs w:val="21"/>
                <w:highlight w:val="none"/>
                <w:lang w:eastAsia="zh-CN"/>
              </w:rPr>
            </w:pPr>
          </w:p>
        </w:tc>
        <w:tc>
          <w:tcPr>
            <w:tcW w:w="2169" w:type="dxa"/>
            <w:vMerge w:val="continue"/>
            <w:shd w:val="clear" w:color="auto" w:fill="auto"/>
            <w:vAlign w:val="center"/>
          </w:tcPr>
          <w:p>
            <w:pPr>
              <w:adjustRightInd/>
              <w:spacing w:line="240" w:lineRule="auto"/>
              <w:ind w:firstLine="0" w:firstLineChars="0"/>
              <w:rPr>
                <w:rFonts w:ascii="宋体" w:hAnsi="宋体" w:eastAsia="宋体" w:cs="宋体"/>
                <w:color w:val="000000"/>
                <w:sz w:val="21"/>
                <w:szCs w:val="21"/>
                <w:highlight w:val="none"/>
                <w:lang w:eastAsia="zh-CN"/>
              </w:rPr>
            </w:pPr>
          </w:p>
        </w:tc>
        <w:tc>
          <w:tcPr>
            <w:tcW w:w="1268" w:type="dxa"/>
            <w:vMerge w:val="restart"/>
            <w:shd w:val="clear" w:color="000000" w:fill="FFFFFF"/>
            <w:vAlign w:val="center"/>
          </w:tcPr>
          <w:p>
            <w:pPr>
              <w:adjustRightInd/>
              <w:spacing w:line="240" w:lineRule="auto"/>
              <w:ind w:firstLine="0" w:firstLineChars="0"/>
              <w:jc w:val="center"/>
              <w:rPr>
                <w:rFonts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课程知识图谱展示</w:t>
            </w:r>
          </w:p>
        </w:tc>
        <w:tc>
          <w:tcPr>
            <w:tcW w:w="5681" w:type="dxa"/>
            <w:shd w:val="clear" w:color="000000" w:fill="FFFFFF"/>
            <w:vAlign w:val="center"/>
          </w:tcPr>
          <w:p>
            <w:pPr>
              <w:adjustRightInd/>
              <w:spacing w:line="240" w:lineRule="auto"/>
              <w:ind w:firstLine="0" w:firstLineChars="0"/>
              <w:rPr>
                <w:rFonts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1. 系统支持根据知识树的关联关系，自动生成知识图谱；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84" w:type="dxa"/>
            <w:vMerge w:val="continue"/>
            <w:shd w:val="clear" w:color="auto" w:fill="auto"/>
            <w:vAlign w:val="center"/>
          </w:tcPr>
          <w:p>
            <w:pPr>
              <w:adjustRightInd/>
              <w:spacing w:line="240" w:lineRule="auto"/>
              <w:ind w:firstLine="0" w:firstLineChars="0"/>
              <w:rPr>
                <w:rFonts w:ascii="宋体" w:hAnsi="宋体" w:eastAsia="宋体" w:cs="宋体"/>
                <w:color w:val="000000"/>
                <w:sz w:val="21"/>
                <w:szCs w:val="21"/>
                <w:highlight w:val="none"/>
                <w:lang w:eastAsia="zh-CN"/>
              </w:rPr>
            </w:pPr>
          </w:p>
        </w:tc>
        <w:tc>
          <w:tcPr>
            <w:tcW w:w="2169" w:type="dxa"/>
            <w:vMerge w:val="continue"/>
            <w:shd w:val="clear" w:color="auto" w:fill="auto"/>
            <w:vAlign w:val="center"/>
          </w:tcPr>
          <w:p>
            <w:pPr>
              <w:adjustRightInd/>
              <w:spacing w:line="240" w:lineRule="auto"/>
              <w:ind w:firstLine="0" w:firstLineChars="0"/>
              <w:rPr>
                <w:rFonts w:ascii="宋体" w:hAnsi="宋体" w:eastAsia="宋体" w:cs="宋体"/>
                <w:color w:val="000000"/>
                <w:sz w:val="21"/>
                <w:szCs w:val="21"/>
                <w:highlight w:val="none"/>
                <w:lang w:eastAsia="zh-CN"/>
              </w:rPr>
            </w:pPr>
          </w:p>
        </w:tc>
        <w:tc>
          <w:tcPr>
            <w:tcW w:w="1268" w:type="dxa"/>
            <w:vMerge w:val="continue"/>
            <w:shd w:val="clear" w:color="auto" w:fill="auto"/>
            <w:vAlign w:val="center"/>
          </w:tcPr>
          <w:p>
            <w:pPr>
              <w:adjustRightInd/>
              <w:spacing w:line="240" w:lineRule="auto"/>
              <w:ind w:firstLine="0" w:firstLineChars="0"/>
              <w:rPr>
                <w:rFonts w:ascii="宋体" w:hAnsi="宋体" w:eastAsia="宋体" w:cs="宋体"/>
                <w:color w:val="000000"/>
                <w:sz w:val="21"/>
                <w:szCs w:val="21"/>
                <w:highlight w:val="none"/>
                <w:lang w:eastAsia="zh-CN"/>
              </w:rPr>
            </w:pPr>
          </w:p>
        </w:tc>
        <w:tc>
          <w:tcPr>
            <w:tcW w:w="5681" w:type="dxa"/>
            <w:shd w:val="clear" w:color="000000" w:fill="FFFFFF"/>
            <w:vAlign w:val="center"/>
          </w:tcPr>
          <w:p>
            <w:pPr>
              <w:adjustRightInd/>
              <w:spacing w:line="240" w:lineRule="auto"/>
              <w:ind w:firstLine="0" w:firstLineChars="0"/>
              <w:rPr>
                <w:rFonts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2. 支持知识图谱形成网状结构，点击对应知识点即可查看知识点的相关资源。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84" w:type="dxa"/>
            <w:vMerge w:val="continue"/>
            <w:shd w:val="clear" w:color="auto" w:fill="auto"/>
            <w:vAlign w:val="center"/>
          </w:tcPr>
          <w:p>
            <w:pPr>
              <w:adjustRightInd/>
              <w:spacing w:line="240" w:lineRule="auto"/>
              <w:ind w:firstLine="0" w:firstLineChars="0"/>
              <w:rPr>
                <w:rFonts w:ascii="宋体" w:hAnsi="宋体" w:eastAsia="宋体" w:cs="宋体"/>
                <w:color w:val="000000"/>
                <w:sz w:val="21"/>
                <w:szCs w:val="21"/>
                <w:highlight w:val="none"/>
                <w:lang w:eastAsia="zh-CN"/>
              </w:rPr>
            </w:pPr>
          </w:p>
        </w:tc>
        <w:tc>
          <w:tcPr>
            <w:tcW w:w="2169" w:type="dxa"/>
            <w:vMerge w:val="continue"/>
            <w:shd w:val="clear" w:color="auto" w:fill="auto"/>
            <w:vAlign w:val="center"/>
          </w:tcPr>
          <w:p>
            <w:pPr>
              <w:adjustRightInd/>
              <w:spacing w:line="240" w:lineRule="auto"/>
              <w:ind w:firstLine="0" w:firstLineChars="0"/>
              <w:rPr>
                <w:rFonts w:ascii="宋体" w:hAnsi="宋体" w:eastAsia="宋体" w:cs="宋体"/>
                <w:color w:val="000000"/>
                <w:sz w:val="21"/>
                <w:szCs w:val="21"/>
                <w:highlight w:val="none"/>
                <w:lang w:eastAsia="zh-CN"/>
              </w:rPr>
            </w:pPr>
          </w:p>
        </w:tc>
        <w:tc>
          <w:tcPr>
            <w:tcW w:w="1268" w:type="dxa"/>
            <w:vMerge w:val="continue"/>
            <w:shd w:val="clear" w:color="auto" w:fill="auto"/>
            <w:vAlign w:val="center"/>
          </w:tcPr>
          <w:p>
            <w:pPr>
              <w:adjustRightInd/>
              <w:spacing w:line="240" w:lineRule="auto"/>
              <w:ind w:firstLine="0" w:firstLineChars="0"/>
              <w:rPr>
                <w:rFonts w:ascii="宋体" w:hAnsi="宋体" w:eastAsia="宋体" w:cs="宋体"/>
                <w:color w:val="000000"/>
                <w:sz w:val="21"/>
                <w:szCs w:val="21"/>
                <w:highlight w:val="none"/>
                <w:lang w:eastAsia="zh-CN"/>
              </w:rPr>
            </w:pPr>
          </w:p>
        </w:tc>
        <w:tc>
          <w:tcPr>
            <w:tcW w:w="5681" w:type="dxa"/>
            <w:shd w:val="clear" w:color="000000" w:fill="FFFFFF"/>
            <w:vAlign w:val="center"/>
          </w:tcPr>
          <w:p>
            <w:pPr>
              <w:adjustRightInd/>
              <w:spacing w:line="240" w:lineRule="auto"/>
              <w:ind w:firstLine="0" w:firstLineChars="0"/>
              <w:rPr>
                <w:rFonts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3</w:t>
            </w:r>
            <w:r>
              <w:rPr>
                <w:rFonts w:ascii="宋体" w:hAnsi="宋体" w:eastAsia="宋体" w:cs="宋体"/>
                <w:color w:val="000000"/>
                <w:sz w:val="21"/>
                <w:szCs w:val="21"/>
                <w:highlight w:val="none"/>
                <w:lang w:eastAsia="zh-CN"/>
              </w:rPr>
              <w:t>.</w:t>
            </w:r>
            <w:r>
              <w:rPr>
                <w:rFonts w:hint="eastAsia" w:ascii="宋体" w:hAnsi="宋体" w:eastAsia="宋体" w:cs="宋体"/>
                <w:color w:val="000000"/>
                <w:sz w:val="21"/>
                <w:szCs w:val="21"/>
                <w:highlight w:val="none"/>
                <w:lang w:eastAsia="zh-CN"/>
              </w:rPr>
              <w:t>支持按照知识点的关系属性（父子、关联、前后置关系）联动筛选；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84" w:type="dxa"/>
            <w:vMerge w:val="continue"/>
            <w:shd w:val="clear" w:color="auto" w:fill="auto"/>
            <w:vAlign w:val="center"/>
          </w:tcPr>
          <w:p>
            <w:pPr>
              <w:adjustRightInd/>
              <w:spacing w:line="240" w:lineRule="auto"/>
              <w:ind w:firstLine="0" w:firstLineChars="0"/>
              <w:rPr>
                <w:rFonts w:ascii="宋体" w:hAnsi="宋体" w:eastAsia="宋体" w:cs="宋体"/>
                <w:color w:val="000000"/>
                <w:sz w:val="21"/>
                <w:szCs w:val="21"/>
                <w:highlight w:val="none"/>
                <w:lang w:eastAsia="zh-CN"/>
              </w:rPr>
            </w:pPr>
          </w:p>
        </w:tc>
        <w:tc>
          <w:tcPr>
            <w:tcW w:w="2169" w:type="dxa"/>
            <w:vMerge w:val="continue"/>
            <w:shd w:val="clear" w:color="auto" w:fill="auto"/>
            <w:vAlign w:val="center"/>
          </w:tcPr>
          <w:p>
            <w:pPr>
              <w:adjustRightInd/>
              <w:spacing w:line="240" w:lineRule="auto"/>
              <w:ind w:firstLine="0" w:firstLineChars="0"/>
              <w:rPr>
                <w:rFonts w:ascii="宋体" w:hAnsi="宋体" w:eastAsia="宋体" w:cs="宋体"/>
                <w:color w:val="000000"/>
                <w:sz w:val="21"/>
                <w:szCs w:val="21"/>
                <w:highlight w:val="none"/>
                <w:lang w:eastAsia="zh-CN"/>
              </w:rPr>
            </w:pPr>
          </w:p>
        </w:tc>
        <w:tc>
          <w:tcPr>
            <w:tcW w:w="1268" w:type="dxa"/>
            <w:vMerge w:val="continue"/>
            <w:shd w:val="clear" w:color="auto" w:fill="auto"/>
            <w:vAlign w:val="center"/>
          </w:tcPr>
          <w:p>
            <w:pPr>
              <w:adjustRightInd/>
              <w:spacing w:line="240" w:lineRule="auto"/>
              <w:ind w:firstLine="0" w:firstLineChars="0"/>
              <w:rPr>
                <w:rFonts w:ascii="宋体" w:hAnsi="宋体" w:eastAsia="宋体" w:cs="宋体"/>
                <w:color w:val="000000"/>
                <w:sz w:val="21"/>
                <w:szCs w:val="21"/>
                <w:highlight w:val="none"/>
                <w:lang w:eastAsia="zh-CN"/>
              </w:rPr>
            </w:pPr>
          </w:p>
        </w:tc>
        <w:tc>
          <w:tcPr>
            <w:tcW w:w="5681" w:type="dxa"/>
            <w:shd w:val="clear" w:color="000000" w:fill="FFFFFF"/>
            <w:vAlign w:val="center"/>
          </w:tcPr>
          <w:p>
            <w:pPr>
              <w:adjustRightInd/>
              <w:spacing w:line="240" w:lineRule="auto"/>
              <w:ind w:firstLine="0" w:firstLineChars="0"/>
              <w:rPr>
                <w:rFonts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4. 支持按照知识点和标签两个维度进行知识点的筛选查看；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84" w:type="dxa"/>
            <w:vMerge w:val="continue"/>
            <w:shd w:val="clear" w:color="auto" w:fill="auto"/>
            <w:vAlign w:val="center"/>
          </w:tcPr>
          <w:p>
            <w:pPr>
              <w:adjustRightInd/>
              <w:spacing w:line="240" w:lineRule="auto"/>
              <w:ind w:firstLine="0" w:firstLineChars="0"/>
              <w:rPr>
                <w:rFonts w:ascii="宋体" w:hAnsi="宋体" w:eastAsia="宋体" w:cs="宋体"/>
                <w:color w:val="000000"/>
                <w:sz w:val="21"/>
                <w:szCs w:val="21"/>
                <w:highlight w:val="none"/>
                <w:lang w:eastAsia="zh-CN"/>
              </w:rPr>
            </w:pPr>
          </w:p>
        </w:tc>
        <w:tc>
          <w:tcPr>
            <w:tcW w:w="2169" w:type="dxa"/>
            <w:vMerge w:val="continue"/>
            <w:shd w:val="clear" w:color="auto" w:fill="auto"/>
            <w:vAlign w:val="center"/>
          </w:tcPr>
          <w:p>
            <w:pPr>
              <w:adjustRightInd/>
              <w:spacing w:line="240" w:lineRule="auto"/>
              <w:ind w:firstLine="0" w:firstLineChars="0"/>
              <w:rPr>
                <w:rFonts w:ascii="宋体" w:hAnsi="宋体" w:eastAsia="宋体" w:cs="宋体"/>
                <w:color w:val="000000"/>
                <w:sz w:val="21"/>
                <w:szCs w:val="21"/>
                <w:highlight w:val="none"/>
                <w:lang w:eastAsia="zh-CN"/>
              </w:rPr>
            </w:pPr>
          </w:p>
        </w:tc>
        <w:tc>
          <w:tcPr>
            <w:tcW w:w="1268" w:type="dxa"/>
            <w:vMerge w:val="continue"/>
            <w:shd w:val="clear" w:color="auto" w:fill="auto"/>
            <w:vAlign w:val="center"/>
          </w:tcPr>
          <w:p>
            <w:pPr>
              <w:adjustRightInd/>
              <w:spacing w:line="240" w:lineRule="auto"/>
              <w:ind w:firstLine="0" w:firstLineChars="0"/>
              <w:rPr>
                <w:rFonts w:ascii="宋体" w:hAnsi="宋体" w:eastAsia="宋体" w:cs="宋体"/>
                <w:color w:val="000000"/>
                <w:sz w:val="21"/>
                <w:szCs w:val="21"/>
                <w:highlight w:val="none"/>
                <w:lang w:eastAsia="zh-CN"/>
              </w:rPr>
            </w:pPr>
          </w:p>
        </w:tc>
        <w:tc>
          <w:tcPr>
            <w:tcW w:w="5681" w:type="dxa"/>
            <w:shd w:val="clear" w:color="000000" w:fill="FFFFFF"/>
            <w:vAlign w:val="center"/>
          </w:tcPr>
          <w:p>
            <w:pPr>
              <w:adjustRightInd/>
              <w:spacing w:line="240" w:lineRule="auto"/>
              <w:ind w:firstLine="0" w:firstLineChars="0"/>
              <w:rPr>
                <w:rFonts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5. 支持教师端显示知识点统计卡片，点击对应知识点可以查看知识图谱建设情况以及学生学习情况；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84" w:type="dxa"/>
            <w:vMerge w:val="continue"/>
            <w:shd w:val="clear" w:color="auto" w:fill="auto"/>
            <w:vAlign w:val="center"/>
          </w:tcPr>
          <w:p>
            <w:pPr>
              <w:adjustRightInd/>
              <w:spacing w:line="240" w:lineRule="auto"/>
              <w:ind w:firstLine="0" w:firstLineChars="0"/>
              <w:rPr>
                <w:rFonts w:ascii="宋体" w:hAnsi="宋体" w:eastAsia="宋体" w:cs="宋体"/>
                <w:color w:val="000000"/>
                <w:sz w:val="21"/>
                <w:szCs w:val="21"/>
                <w:highlight w:val="none"/>
                <w:lang w:eastAsia="zh-CN"/>
              </w:rPr>
            </w:pPr>
          </w:p>
        </w:tc>
        <w:tc>
          <w:tcPr>
            <w:tcW w:w="2169" w:type="dxa"/>
            <w:vMerge w:val="continue"/>
            <w:shd w:val="clear" w:color="auto" w:fill="auto"/>
            <w:vAlign w:val="center"/>
          </w:tcPr>
          <w:p>
            <w:pPr>
              <w:adjustRightInd/>
              <w:spacing w:line="240" w:lineRule="auto"/>
              <w:ind w:firstLine="0" w:firstLineChars="0"/>
              <w:rPr>
                <w:rFonts w:ascii="宋体" w:hAnsi="宋体" w:eastAsia="宋体" w:cs="宋体"/>
                <w:color w:val="000000"/>
                <w:sz w:val="21"/>
                <w:szCs w:val="21"/>
                <w:highlight w:val="none"/>
                <w:lang w:eastAsia="zh-CN"/>
              </w:rPr>
            </w:pPr>
          </w:p>
        </w:tc>
        <w:tc>
          <w:tcPr>
            <w:tcW w:w="1268" w:type="dxa"/>
            <w:vMerge w:val="continue"/>
            <w:shd w:val="clear" w:color="auto" w:fill="auto"/>
            <w:vAlign w:val="center"/>
          </w:tcPr>
          <w:p>
            <w:pPr>
              <w:adjustRightInd/>
              <w:spacing w:line="240" w:lineRule="auto"/>
              <w:ind w:firstLine="0" w:firstLineChars="0"/>
              <w:rPr>
                <w:rFonts w:ascii="宋体" w:hAnsi="宋体" w:eastAsia="宋体" w:cs="宋体"/>
                <w:color w:val="000000"/>
                <w:sz w:val="21"/>
                <w:szCs w:val="21"/>
                <w:highlight w:val="none"/>
                <w:lang w:eastAsia="zh-CN"/>
              </w:rPr>
            </w:pPr>
          </w:p>
        </w:tc>
        <w:tc>
          <w:tcPr>
            <w:tcW w:w="5681" w:type="dxa"/>
            <w:shd w:val="clear" w:color="000000" w:fill="FFFFFF"/>
            <w:vAlign w:val="center"/>
          </w:tcPr>
          <w:p>
            <w:pPr>
              <w:adjustRightInd/>
              <w:spacing w:line="240" w:lineRule="auto"/>
              <w:ind w:firstLine="0" w:firstLineChars="0"/>
              <w:rPr>
                <w:rFonts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6. 支持智能生成学科/专业知识图谱，直观展示课程的点以及跨课程的知识点相关关系帮助交叉学科以及整合课程的发现与规划；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84" w:type="dxa"/>
            <w:vMerge w:val="continue"/>
            <w:shd w:val="clear" w:color="auto" w:fill="auto"/>
            <w:vAlign w:val="center"/>
          </w:tcPr>
          <w:p>
            <w:pPr>
              <w:adjustRightInd/>
              <w:spacing w:line="240" w:lineRule="auto"/>
              <w:ind w:firstLine="0" w:firstLineChars="0"/>
              <w:rPr>
                <w:rFonts w:ascii="宋体" w:hAnsi="宋体" w:eastAsia="宋体" w:cs="宋体"/>
                <w:color w:val="000000"/>
                <w:sz w:val="21"/>
                <w:szCs w:val="21"/>
                <w:highlight w:val="none"/>
                <w:lang w:eastAsia="zh-CN"/>
              </w:rPr>
            </w:pPr>
          </w:p>
        </w:tc>
        <w:tc>
          <w:tcPr>
            <w:tcW w:w="2169" w:type="dxa"/>
            <w:vMerge w:val="continue"/>
            <w:shd w:val="clear" w:color="auto" w:fill="auto"/>
            <w:vAlign w:val="center"/>
          </w:tcPr>
          <w:p>
            <w:pPr>
              <w:adjustRightInd/>
              <w:spacing w:line="240" w:lineRule="auto"/>
              <w:ind w:firstLine="0" w:firstLineChars="0"/>
              <w:rPr>
                <w:rFonts w:ascii="宋体" w:hAnsi="宋体" w:eastAsia="宋体" w:cs="宋体"/>
                <w:color w:val="000000"/>
                <w:sz w:val="21"/>
                <w:szCs w:val="21"/>
                <w:highlight w:val="none"/>
                <w:lang w:eastAsia="zh-CN"/>
              </w:rPr>
            </w:pPr>
          </w:p>
        </w:tc>
        <w:tc>
          <w:tcPr>
            <w:tcW w:w="1268" w:type="dxa"/>
            <w:vMerge w:val="continue"/>
            <w:shd w:val="clear" w:color="auto" w:fill="auto"/>
            <w:vAlign w:val="center"/>
          </w:tcPr>
          <w:p>
            <w:pPr>
              <w:adjustRightInd/>
              <w:spacing w:line="240" w:lineRule="auto"/>
              <w:ind w:firstLine="0" w:firstLineChars="0"/>
              <w:rPr>
                <w:rFonts w:ascii="宋体" w:hAnsi="宋体" w:eastAsia="宋体" w:cs="宋体"/>
                <w:color w:val="000000"/>
                <w:sz w:val="21"/>
                <w:szCs w:val="21"/>
                <w:highlight w:val="none"/>
                <w:lang w:eastAsia="zh-CN"/>
              </w:rPr>
            </w:pPr>
          </w:p>
        </w:tc>
        <w:tc>
          <w:tcPr>
            <w:tcW w:w="5681" w:type="dxa"/>
            <w:shd w:val="clear" w:color="000000" w:fill="FFFFFF"/>
            <w:vAlign w:val="center"/>
          </w:tcPr>
          <w:p>
            <w:pPr>
              <w:adjustRightInd/>
              <w:spacing w:line="240" w:lineRule="auto"/>
              <w:ind w:firstLine="0" w:firstLineChars="0"/>
              <w:rPr>
                <w:rFonts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7. 支持知识图谱的显示展开收起功能，默认显示父级知识点，点击显示子级知识点；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84" w:type="dxa"/>
            <w:vMerge w:val="continue"/>
            <w:shd w:val="clear" w:color="auto" w:fill="auto"/>
            <w:vAlign w:val="center"/>
          </w:tcPr>
          <w:p>
            <w:pPr>
              <w:adjustRightInd/>
              <w:spacing w:line="240" w:lineRule="auto"/>
              <w:ind w:firstLine="0" w:firstLineChars="0"/>
              <w:rPr>
                <w:rFonts w:ascii="宋体" w:hAnsi="宋体" w:eastAsia="宋体" w:cs="宋体"/>
                <w:color w:val="000000"/>
                <w:sz w:val="21"/>
                <w:szCs w:val="21"/>
                <w:highlight w:val="none"/>
                <w:lang w:eastAsia="zh-CN"/>
              </w:rPr>
            </w:pPr>
          </w:p>
        </w:tc>
        <w:tc>
          <w:tcPr>
            <w:tcW w:w="2169" w:type="dxa"/>
            <w:vMerge w:val="continue"/>
            <w:shd w:val="clear" w:color="auto" w:fill="auto"/>
            <w:vAlign w:val="center"/>
          </w:tcPr>
          <w:p>
            <w:pPr>
              <w:adjustRightInd/>
              <w:spacing w:line="240" w:lineRule="auto"/>
              <w:ind w:firstLine="0" w:firstLineChars="0"/>
              <w:rPr>
                <w:rFonts w:ascii="宋体" w:hAnsi="宋体" w:eastAsia="宋体" w:cs="宋体"/>
                <w:color w:val="000000"/>
                <w:sz w:val="21"/>
                <w:szCs w:val="21"/>
                <w:highlight w:val="none"/>
                <w:lang w:eastAsia="zh-CN"/>
              </w:rPr>
            </w:pPr>
          </w:p>
        </w:tc>
        <w:tc>
          <w:tcPr>
            <w:tcW w:w="1268" w:type="dxa"/>
            <w:vMerge w:val="continue"/>
            <w:shd w:val="clear" w:color="auto" w:fill="auto"/>
            <w:vAlign w:val="center"/>
          </w:tcPr>
          <w:p>
            <w:pPr>
              <w:adjustRightInd/>
              <w:spacing w:line="240" w:lineRule="auto"/>
              <w:ind w:firstLine="0" w:firstLineChars="0"/>
              <w:rPr>
                <w:rFonts w:ascii="宋体" w:hAnsi="宋体" w:eastAsia="宋体" w:cs="宋体"/>
                <w:color w:val="000000"/>
                <w:sz w:val="21"/>
                <w:szCs w:val="21"/>
                <w:highlight w:val="none"/>
                <w:lang w:eastAsia="zh-CN"/>
              </w:rPr>
            </w:pPr>
          </w:p>
        </w:tc>
        <w:tc>
          <w:tcPr>
            <w:tcW w:w="5681" w:type="dxa"/>
            <w:shd w:val="clear" w:color="000000" w:fill="FFFFFF"/>
            <w:vAlign w:val="center"/>
          </w:tcPr>
          <w:p>
            <w:pPr>
              <w:adjustRightInd/>
              <w:spacing w:line="240" w:lineRule="auto"/>
              <w:ind w:firstLine="0" w:firstLineChars="0"/>
              <w:rPr>
                <w:rFonts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8. 教师端在图谱上支持显示所有知识点的综合统计情况卡片；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84" w:type="dxa"/>
            <w:vMerge w:val="restart"/>
            <w:shd w:val="clear" w:color="000000" w:fill="FFFFFF"/>
            <w:vAlign w:val="center"/>
          </w:tcPr>
          <w:p>
            <w:pPr>
              <w:adjustRightInd/>
              <w:spacing w:line="240" w:lineRule="auto"/>
              <w:ind w:firstLine="0" w:firstLineChars="0"/>
              <w:jc w:val="center"/>
              <w:rPr>
                <w:rFonts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2</w:t>
            </w:r>
          </w:p>
        </w:tc>
        <w:tc>
          <w:tcPr>
            <w:tcW w:w="2169" w:type="dxa"/>
            <w:vMerge w:val="restart"/>
            <w:shd w:val="clear" w:color="000000" w:fill="FFFFFF"/>
            <w:vAlign w:val="center"/>
          </w:tcPr>
          <w:p>
            <w:pPr>
              <w:adjustRightInd/>
              <w:spacing w:line="240" w:lineRule="auto"/>
              <w:ind w:firstLine="0" w:firstLineChars="0"/>
              <w:jc w:val="center"/>
              <w:rPr>
                <w:rFonts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知识图谱应用</w:t>
            </w:r>
          </w:p>
        </w:tc>
        <w:tc>
          <w:tcPr>
            <w:tcW w:w="1268" w:type="dxa"/>
            <w:vMerge w:val="restart"/>
            <w:shd w:val="clear" w:color="000000" w:fill="FFFFFF"/>
            <w:vAlign w:val="center"/>
          </w:tcPr>
          <w:p>
            <w:pPr>
              <w:adjustRightInd/>
              <w:spacing w:line="240" w:lineRule="auto"/>
              <w:ind w:firstLine="0" w:firstLineChars="0"/>
              <w:jc w:val="center"/>
              <w:rPr>
                <w:rFonts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资源管理</w:t>
            </w:r>
          </w:p>
        </w:tc>
        <w:tc>
          <w:tcPr>
            <w:tcW w:w="5681" w:type="dxa"/>
            <w:shd w:val="clear" w:color="000000" w:fill="FFFFFF"/>
            <w:vAlign w:val="center"/>
          </w:tcPr>
          <w:p>
            <w:pPr>
              <w:adjustRightInd/>
              <w:spacing w:line="240" w:lineRule="auto"/>
              <w:ind w:firstLine="0" w:firstLineChars="0"/>
              <w:rPr>
                <w:rFonts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1. 支持教师对课程章节内容，包括——视频、音频、文档、图书、章节测验等进行知识点标记，作为知识点教学任务进行设置，方便学生按知识点进行任务学习；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84" w:type="dxa"/>
            <w:vMerge w:val="continue"/>
            <w:shd w:val="clear" w:color="auto" w:fill="auto"/>
            <w:vAlign w:val="center"/>
          </w:tcPr>
          <w:p>
            <w:pPr>
              <w:adjustRightInd/>
              <w:spacing w:line="240" w:lineRule="auto"/>
              <w:ind w:firstLine="0" w:firstLineChars="0"/>
              <w:rPr>
                <w:rFonts w:ascii="宋体" w:hAnsi="宋体" w:eastAsia="宋体" w:cs="宋体"/>
                <w:color w:val="000000"/>
                <w:sz w:val="21"/>
                <w:szCs w:val="21"/>
                <w:highlight w:val="none"/>
                <w:lang w:eastAsia="zh-CN"/>
              </w:rPr>
            </w:pPr>
          </w:p>
        </w:tc>
        <w:tc>
          <w:tcPr>
            <w:tcW w:w="2169" w:type="dxa"/>
            <w:vMerge w:val="continue"/>
            <w:shd w:val="clear" w:color="auto" w:fill="auto"/>
            <w:vAlign w:val="center"/>
          </w:tcPr>
          <w:p>
            <w:pPr>
              <w:adjustRightInd/>
              <w:spacing w:line="240" w:lineRule="auto"/>
              <w:ind w:firstLine="0" w:firstLineChars="0"/>
              <w:rPr>
                <w:rFonts w:ascii="宋体" w:hAnsi="宋体" w:eastAsia="宋体" w:cs="宋体"/>
                <w:color w:val="000000"/>
                <w:sz w:val="21"/>
                <w:szCs w:val="21"/>
                <w:highlight w:val="none"/>
                <w:lang w:eastAsia="zh-CN"/>
              </w:rPr>
            </w:pPr>
          </w:p>
        </w:tc>
        <w:tc>
          <w:tcPr>
            <w:tcW w:w="1268" w:type="dxa"/>
            <w:vMerge w:val="continue"/>
            <w:shd w:val="clear" w:color="auto" w:fill="auto"/>
            <w:vAlign w:val="center"/>
          </w:tcPr>
          <w:p>
            <w:pPr>
              <w:adjustRightInd/>
              <w:spacing w:line="240" w:lineRule="auto"/>
              <w:ind w:firstLine="0" w:firstLineChars="0"/>
              <w:rPr>
                <w:rFonts w:ascii="宋体" w:hAnsi="宋体" w:eastAsia="宋体" w:cs="宋体"/>
                <w:color w:val="000000"/>
                <w:sz w:val="21"/>
                <w:szCs w:val="21"/>
                <w:highlight w:val="none"/>
                <w:lang w:eastAsia="zh-CN"/>
              </w:rPr>
            </w:pPr>
          </w:p>
        </w:tc>
        <w:tc>
          <w:tcPr>
            <w:tcW w:w="5681" w:type="dxa"/>
            <w:shd w:val="clear" w:color="000000" w:fill="FFFFFF"/>
            <w:vAlign w:val="center"/>
          </w:tcPr>
          <w:p>
            <w:pPr>
              <w:adjustRightInd/>
              <w:spacing w:line="240" w:lineRule="auto"/>
              <w:ind w:firstLine="0" w:firstLineChars="0"/>
              <w:rPr>
                <w:rFonts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2. 支持支持系统智能识别视频内容，在视频时间点上自动打知识点标签，教师可以编辑修改；视频播放时学生可以定位到时间点观看对应知识点的视频讲解；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84" w:type="dxa"/>
            <w:vMerge w:val="continue"/>
            <w:shd w:val="clear" w:color="auto" w:fill="auto"/>
            <w:vAlign w:val="center"/>
          </w:tcPr>
          <w:p>
            <w:pPr>
              <w:adjustRightInd/>
              <w:spacing w:line="240" w:lineRule="auto"/>
              <w:ind w:firstLine="0" w:firstLineChars="0"/>
              <w:rPr>
                <w:rFonts w:ascii="宋体" w:hAnsi="宋体" w:eastAsia="宋体" w:cs="宋体"/>
                <w:color w:val="000000"/>
                <w:sz w:val="21"/>
                <w:szCs w:val="21"/>
                <w:highlight w:val="none"/>
                <w:lang w:eastAsia="zh-CN"/>
              </w:rPr>
            </w:pPr>
          </w:p>
        </w:tc>
        <w:tc>
          <w:tcPr>
            <w:tcW w:w="2169" w:type="dxa"/>
            <w:vMerge w:val="continue"/>
            <w:shd w:val="clear" w:color="auto" w:fill="auto"/>
            <w:vAlign w:val="center"/>
          </w:tcPr>
          <w:p>
            <w:pPr>
              <w:adjustRightInd/>
              <w:spacing w:line="240" w:lineRule="auto"/>
              <w:ind w:firstLine="0" w:firstLineChars="0"/>
              <w:rPr>
                <w:rFonts w:ascii="宋体" w:hAnsi="宋体" w:eastAsia="宋体" w:cs="宋体"/>
                <w:color w:val="000000"/>
                <w:sz w:val="21"/>
                <w:szCs w:val="21"/>
                <w:highlight w:val="none"/>
                <w:lang w:eastAsia="zh-CN"/>
              </w:rPr>
            </w:pPr>
          </w:p>
        </w:tc>
        <w:tc>
          <w:tcPr>
            <w:tcW w:w="1268" w:type="dxa"/>
            <w:vMerge w:val="continue"/>
            <w:shd w:val="clear" w:color="auto" w:fill="auto"/>
            <w:vAlign w:val="center"/>
          </w:tcPr>
          <w:p>
            <w:pPr>
              <w:adjustRightInd/>
              <w:spacing w:line="240" w:lineRule="auto"/>
              <w:ind w:firstLine="0" w:firstLineChars="0"/>
              <w:rPr>
                <w:rFonts w:ascii="宋体" w:hAnsi="宋体" w:eastAsia="宋体" w:cs="宋体"/>
                <w:color w:val="000000"/>
                <w:sz w:val="21"/>
                <w:szCs w:val="21"/>
                <w:highlight w:val="none"/>
                <w:lang w:eastAsia="zh-CN"/>
              </w:rPr>
            </w:pPr>
          </w:p>
        </w:tc>
        <w:tc>
          <w:tcPr>
            <w:tcW w:w="5681" w:type="dxa"/>
            <w:shd w:val="clear" w:color="000000" w:fill="FFFFFF"/>
            <w:vAlign w:val="center"/>
          </w:tcPr>
          <w:p>
            <w:pPr>
              <w:adjustRightInd/>
              <w:spacing w:line="240" w:lineRule="auto"/>
              <w:ind w:firstLine="0" w:firstLineChars="0"/>
              <w:rPr>
                <w:rFonts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3. 支持批量对课程资料标记知识点；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84" w:type="dxa"/>
            <w:vMerge w:val="continue"/>
            <w:shd w:val="clear" w:color="auto" w:fill="auto"/>
            <w:vAlign w:val="center"/>
          </w:tcPr>
          <w:p>
            <w:pPr>
              <w:adjustRightInd/>
              <w:spacing w:line="240" w:lineRule="auto"/>
              <w:ind w:firstLine="0" w:firstLineChars="0"/>
              <w:rPr>
                <w:rFonts w:ascii="宋体" w:hAnsi="宋体" w:eastAsia="宋体" w:cs="宋体"/>
                <w:color w:val="000000"/>
                <w:sz w:val="21"/>
                <w:szCs w:val="21"/>
                <w:highlight w:val="none"/>
                <w:lang w:eastAsia="zh-CN"/>
              </w:rPr>
            </w:pPr>
          </w:p>
        </w:tc>
        <w:tc>
          <w:tcPr>
            <w:tcW w:w="2169" w:type="dxa"/>
            <w:vMerge w:val="continue"/>
            <w:shd w:val="clear" w:color="auto" w:fill="auto"/>
            <w:vAlign w:val="center"/>
          </w:tcPr>
          <w:p>
            <w:pPr>
              <w:adjustRightInd/>
              <w:spacing w:line="240" w:lineRule="auto"/>
              <w:ind w:firstLine="0" w:firstLineChars="0"/>
              <w:rPr>
                <w:rFonts w:ascii="宋体" w:hAnsi="宋体" w:eastAsia="宋体" w:cs="宋体"/>
                <w:color w:val="000000"/>
                <w:sz w:val="21"/>
                <w:szCs w:val="21"/>
                <w:highlight w:val="none"/>
                <w:lang w:eastAsia="zh-CN"/>
              </w:rPr>
            </w:pPr>
          </w:p>
        </w:tc>
        <w:tc>
          <w:tcPr>
            <w:tcW w:w="1268" w:type="dxa"/>
            <w:vMerge w:val="continue"/>
            <w:shd w:val="clear" w:color="auto" w:fill="auto"/>
            <w:vAlign w:val="center"/>
          </w:tcPr>
          <w:p>
            <w:pPr>
              <w:adjustRightInd/>
              <w:spacing w:line="240" w:lineRule="auto"/>
              <w:ind w:firstLine="0" w:firstLineChars="0"/>
              <w:rPr>
                <w:rFonts w:ascii="宋体" w:hAnsi="宋体" w:eastAsia="宋体" w:cs="宋体"/>
                <w:color w:val="000000"/>
                <w:sz w:val="21"/>
                <w:szCs w:val="21"/>
                <w:highlight w:val="none"/>
                <w:lang w:eastAsia="zh-CN"/>
              </w:rPr>
            </w:pPr>
          </w:p>
        </w:tc>
        <w:tc>
          <w:tcPr>
            <w:tcW w:w="5681" w:type="dxa"/>
            <w:shd w:val="clear" w:color="000000" w:fill="FFFFFF"/>
            <w:vAlign w:val="center"/>
          </w:tcPr>
          <w:p>
            <w:pPr>
              <w:adjustRightInd/>
              <w:spacing w:line="240" w:lineRule="auto"/>
              <w:ind w:firstLine="0" w:firstLineChars="0"/>
              <w:rPr>
                <w:rFonts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4. 支持按知识点上传资源，并查看知识点关联资源数量，方便教师按知识点管理资源；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84" w:type="dxa"/>
            <w:vMerge w:val="continue"/>
            <w:shd w:val="clear" w:color="auto" w:fill="auto"/>
            <w:vAlign w:val="center"/>
          </w:tcPr>
          <w:p>
            <w:pPr>
              <w:adjustRightInd/>
              <w:spacing w:line="240" w:lineRule="auto"/>
              <w:ind w:firstLine="0" w:firstLineChars="0"/>
              <w:rPr>
                <w:rFonts w:ascii="宋体" w:hAnsi="宋体" w:eastAsia="宋体" w:cs="宋体"/>
                <w:color w:val="000000"/>
                <w:sz w:val="21"/>
                <w:szCs w:val="21"/>
                <w:highlight w:val="none"/>
                <w:lang w:eastAsia="zh-CN"/>
              </w:rPr>
            </w:pPr>
          </w:p>
        </w:tc>
        <w:tc>
          <w:tcPr>
            <w:tcW w:w="2169" w:type="dxa"/>
            <w:vMerge w:val="continue"/>
            <w:shd w:val="clear" w:color="auto" w:fill="auto"/>
            <w:vAlign w:val="center"/>
          </w:tcPr>
          <w:p>
            <w:pPr>
              <w:adjustRightInd/>
              <w:spacing w:line="240" w:lineRule="auto"/>
              <w:ind w:firstLine="0" w:firstLineChars="0"/>
              <w:rPr>
                <w:rFonts w:ascii="宋体" w:hAnsi="宋体" w:eastAsia="宋体" w:cs="宋体"/>
                <w:color w:val="000000"/>
                <w:sz w:val="21"/>
                <w:szCs w:val="21"/>
                <w:highlight w:val="none"/>
                <w:lang w:eastAsia="zh-CN"/>
              </w:rPr>
            </w:pPr>
          </w:p>
        </w:tc>
        <w:tc>
          <w:tcPr>
            <w:tcW w:w="1268" w:type="dxa"/>
            <w:vMerge w:val="restart"/>
            <w:shd w:val="clear" w:color="000000" w:fill="FFFFFF"/>
            <w:vAlign w:val="center"/>
          </w:tcPr>
          <w:p>
            <w:pPr>
              <w:adjustRightInd/>
              <w:spacing w:line="240" w:lineRule="auto"/>
              <w:ind w:firstLine="0" w:firstLineChars="0"/>
              <w:jc w:val="center"/>
              <w:rPr>
                <w:rFonts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题库管理</w:t>
            </w:r>
          </w:p>
        </w:tc>
        <w:tc>
          <w:tcPr>
            <w:tcW w:w="5681" w:type="dxa"/>
            <w:shd w:val="clear" w:color="000000" w:fill="FFFFFF"/>
            <w:vAlign w:val="center"/>
          </w:tcPr>
          <w:p>
            <w:pPr>
              <w:adjustRightInd/>
              <w:spacing w:line="240" w:lineRule="auto"/>
              <w:ind w:firstLine="0" w:firstLineChars="0"/>
              <w:rPr>
                <w:rFonts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1. 支持多种题型的创建管理，包括单选、多选、填空、判断、简答、名词解析、论述、计算、分录、连线、排序、完形填空、阅读理解、口语、听力等常见题型；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84" w:type="dxa"/>
            <w:vMerge w:val="continue"/>
            <w:shd w:val="clear" w:color="auto" w:fill="auto"/>
            <w:vAlign w:val="center"/>
          </w:tcPr>
          <w:p>
            <w:pPr>
              <w:adjustRightInd/>
              <w:spacing w:line="240" w:lineRule="auto"/>
              <w:ind w:firstLine="0" w:firstLineChars="0"/>
              <w:rPr>
                <w:rFonts w:ascii="宋体" w:hAnsi="宋体" w:eastAsia="宋体" w:cs="宋体"/>
                <w:color w:val="000000"/>
                <w:sz w:val="21"/>
                <w:szCs w:val="21"/>
                <w:highlight w:val="none"/>
                <w:lang w:eastAsia="zh-CN"/>
              </w:rPr>
            </w:pPr>
          </w:p>
        </w:tc>
        <w:tc>
          <w:tcPr>
            <w:tcW w:w="2169" w:type="dxa"/>
            <w:vMerge w:val="continue"/>
            <w:shd w:val="clear" w:color="auto" w:fill="auto"/>
            <w:vAlign w:val="center"/>
          </w:tcPr>
          <w:p>
            <w:pPr>
              <w:adjustRightInd/>
              <w:spacing w:line="240" w:lineRule="auto"/>
              <w:ind w:firstLine="0" w:firstLineChars="0"/>
              <w:rPr>
                <w:rFonts w:ascii="宋体" w:hAnsi="宋体" w:eastAsia="宋体" w:cs="宋体"/>
                <w:color w:val="000000"/>
                <w:sz w:val="21"/>
                <w:szCs w:val="21"/>
                <w:highlight w:val="none"/>
                <w:lang w:eastAsia="zh-CN"/>
              </w:rPr>
            </w:pPr>
          </w:p>
        </w:tc>
        <w:tc>
          <w:tcPr>
            <w:tcW w:w="1268" w:type="dxa"/>
            <w:vMerge w:val="continue"/>
            <w:shd w:val="clear" w:color="auto" w:fill="auto"/>
            <w:vAlign w:val="center"/>
          </w:tcPr>
          <w:p>
            <w:pPr>
              <w:adjustRightInd/>
              <w:spacing w:line="240" w:lineRule="auto"/>
              <w:ind w:firstLine="0" w:firstLineChars="0"/>
              <w:rPr>
                <w:rFonts w:ascii="宋体" w:hAnsi="宋体" w:eastAsia="宋体" w:cs="宋体"/>
                <w:color w:val="000000"/>
                <w:sz w:val="21"/>
                <w:szCs w:val="21"/>
                <w:highlight w:val="none"/>
                <w:lang w:eastAsia="zh-CN"/>
              </w:rPr>
            </w:pPr>
          </w:p>
        </w:tc>
        <w:tc>
          <w:tcPr>
            <w:tcW w:w="5681" w:type="dxa"/>
            <w:shd w:val="clear" w:color="000000" w:fill="FFFFFF"/>
            <w:vAlign w:val="center"/>
          </w:tcPr>
          <w:p>
            <w:pPr>
              <w:adjustRightInd/>
              <w:spacing w:line="240" w:lineRule="auto"/>
              <w:ind w:firstLine="0" w:firstLineChars="0"/>
              <w:rPr>
                <w:rFonts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2. 支持在创建或编辑题目时标记每道题对应的知识点标签，并支持按知识点筛选管理题目；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84" w:type="dxa"/>
            <w:vMerge w:val="continue"/>
            <w:shd w:val="clear" w:color="auto" w:fill="auto"/>
            <w:vAlign w:val="center"/>
          </w:tcPr>
          <w:p>
            <w:pPr>
              <w:adjustRightInd/>
              <w:spacing w:line="240" w:lineRule="auto"/>
              <w:ind w:firstLine="0" w:firstLineChars="0"/>
              <w:rPr>
                <w:rFonts w:ascii="宋体" w:hAnsi="宋体" w:eastAsia="宋体" w:cs="宋体"/>
                <w:color w:val="000000"/>
                <w:sz w:val="21"/>
                <w:szCs w:val="21"/>
                <w:highlight w:val="none"/>
                <w:lang w:eastAsia="zh-CN"/>
              </w:rPr>
            </w:pPr>
          </w:p>
        </w:tc>
        <w:tc>
          <w:tcPr>
            <w:tcW w:w="2169" w:type="dxa"/>
            <w:vMerge w:val="continue"/>
            <w:shd w:val="clear" w:color="auto" w:fill="auto"/>
            <w:vAlign w:val="center"/>
          </w:tcPr>
          <w:p>
            <w:pPr>
              <w:adjustRightInd/>
              <w:spacing w:line="240" w:lineRule="auto"/>
              <w:ind w:firstLine="0" w:firstLineChars="0"/>
              <w:rPr>
                <w:rFonts w:ascii="宋体" w:hAnsi="宋体" w:eastAsia="宋体" w:cs="宋体"/>
                <w:color w:val="000000"/>
                <w:sz w:val="21"/>
                <w:szCs w:val="21"/>
                <w:highlight w:val="none"/>
                <w:lang w:eastAsia="zh-CN"/>
              </w:rPr>
            </w:pPr>
          </w:p>
        </w:tc>
        <w:tc>
          <w:tcPr>
            <w:tcW w:w="1268" w:type="dxa"/>
            <w:vMerge w:val="continue"/>
            <w:shd w:val="clear" w:color="auto" w:fill="auto"/>
            <w:vAlign w:val="center"/>
          </w:tcPr>
          <w:p>
            <w:pPr>
              <w:adjustRightInd/>
              <w:spacing w:line="240" w:lineRule="auto"/>
              <w:ind w:firstLine="0" w:firstLineChars="0"/>
              <w:rPr>
                <w:rFonts w:ascii="宋体" w:hAnsi="宋体" w:eastAsia="宋体" w:cs="宋体"/>
                <w:color w:val="000000"/>
                <w:sz w:val="21"/>
                <w:szCs w:val="21"/>
                <w:highlight w:val="none"/>
                <w:lang w:eastAsia="zh-CN"/>
              </w:rPr>
            </w:pPr>
          </w:p>
        </w:tc>
        <w:tc>
          <w:tcPr>
            <w:tcW w:w="5681" w:type="dxa"/>
            <w:shd w:val="clear" w:color="000000" w:fill="FFFFFF"/>
            <w:vAlign w:val="center"/>
          </w:tcPr>
          <w:p>
            <w:pPr>
              <w:adjustRightInd/>
              <w:spacing w:line="240" w:lineRule="auto"/>
              <w:ind w:firstLine="0" w:firstLineChars="0"/>
              <w:rPr>
                <w:rFonts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3. 支持按模板批量导入题目时导入题目知识点；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84" w:type="dxa"/>
            <w:vMerge w:val="continue"/>
            <w:shd w:val="clear" w:color="auto" w:fill="auto"/>
            <w:vAlign w:val="center"/>
          </w:tcPr>
          <w:p>
            <w:pPr>
              <w:adjustRightInd/>
              <w:spacing w:line="240" w:lineRule="auto"/>
              <w:ind w:firstLine="0" w:firstLineChars="0"/>
              <w:rPr>
                <w:rFonts w:ascii="宋体" w:hAnsi="宋体" w:eastAsia="宋体" w:cs="宋体"/>
                <w:color w:val="000000"/>
                <w:sz w:val="21"/>
                <w:szCs w:val="21"/>
                <w:highlight w:val="none"/>
                <w:lang w:eastAsia="zh-CN"/>
              </w:rPr>
            </w:pPr>
          </w:p>
        </w:tc>
        <w:tc>
          <w:tcPr>
            <w:tcW w:w="2169" w:type="dxa"/>
            <w:vMerge w:val="continue"/>
            <w:shd w:val="clear" w:color="auto" w:fill="auto"/>
            <w:vAlign w:val="center"/>
          </w:tcPr>
          <w:p>
            <w:pPr>
              <w:adjustRightInd/>
              <w:spacing w:line="240" w:lineRule="auto"/>
              <w:ind w:firstLine="0" w:firstLineChars="0"/>
              <w:rPr>
                <w:rFonts w:ascii="宋体" w:hAnsi="宋体" w:eastAsia="宋体" w:cs="宋体"/>
                <w:color w:val="000000"/>
                <w:sz w:val="21"/>
                <w:szCs w:val="21"/>
                <w:highlight w:val="none"/>
                <w:lang w:eastAsia="zh-CN"/>
              </w:rPr>
            </w:pPr>
          </w:p>
        </w:tc>
        <w:tc>
          <w:tcPr>
            <w:tcW w:w="1268" w:type="dxa"/>
            <w:vMerge w:val="continue"/>
            <w:shd w:val="clear" w:color="auto" w:fill="auto"/>
            <w:vAlign w:val="center"/>
          </w:tcPr>
          <w:p>
            <w:pPr>
              <w:adjustRightInd/>
              <w:spacing w:line="240" w:lineRule="auto"/>
              <w:ind w:firstLine="0" w:firstLineChars="0"/>
              <w:rPr>
                <w:rFonts w:ascii="宋体" w:hAnsi="宋体" w:eastAsia="宋体" w:cs="宋体"/>
                <w:color w:val="000000"/>
                <w:sz w:val="21"/>
                <w:szCs w:val="21"/>
                <w:highlight w:val="none"/>
                <w:lang w:eastAsia="zh-CN"/>
              </w:rPr>
            </w:pPr>
          </w:p>
        </w:tc>
        <w:tc>
          <w:tcPr>
            <w:tcW w:w="5681" w:type="dxa"/>
            <w:shd w:val="clear" w:color="000000" w:fill="FFFFFF"/>
            <w:vAlign w:val="center"/>
          </w:tcPr>
          <w:p>
            <w:pPr>
              <w:adjustRightInd/>
              <w:spacing w:line="240" w:lineRule="auto"/>
              <w:ind w:firstLine="0" w:firstLineChars="0"/>
              <w:rPr>
                <w:rFonts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4. 支持批量编辑题目关联知识点；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84" w:type="dxa"/>
            <w:vMerge w:val="continue"/>
            <w:shd w:val="clear" w:color="auto" w:fill="auto"/>
            <w:vAlign w:val="center"/>
          </w:tcPr>
          <w:p>
            <w:pPr>
              <w:adjustRightInd/>
              <w:spacing w:line="240" w:lineRule="auto"/>
              <w:ind w:firstLine="0" w:firstLineChars="0"/>
              <w:rPr>
                <w:rFonts w:ascii="宋体" w:hAnsi="宋体" w:eastAsia="宋体" w:cs="宋体"/>
                <w:color w:val="000000"/>
                <w:sz w:val="21"/>
                <w:szCs w:val="21"/>
                <w:highlight w:val="none"/>
                <w:lang w:eastAsia="zh-CN"/>
              </w:rPr>
            </w:pPr>
          </w:p>
        </w:tc>
        <w:tc>
          <w:tcPr>
            <w:tcW w:w="2169" w:type="dxa"/>
            <w:vMerge w:val="continue"/>
            <w:shd w:val="clear" w:color="auto" w:fill="auto"/>
            <w:vAlign w:val="center"/>
          </w:tcPr>
          <w:p>
            <w:pPr>
              <w:adjustRightInd/>
              <w:spacing w:line="240" w:lineRule="auto"/>
              <w:ind w:firstLine="0" w:firstLineChars="0"/>
              <w:rPr>
                <w:rFonts w:ascii="宋体" w:hAnsi="宋体" w:eastAsia="宋体" w:cs="宋体"/>
                <w:color w:val="000000"/>
                <w:sz w:val="21"/>
                <w:szCs w:val="21"/>
                <w:highlight w:val="none"/>
                <w:lang w:eastAsia="zh-CN"/>
              </w:rPr>
            </w:pPr>
          </w:p>
        </w:tc>
        <w:tc>
          <w:tcPr>
            <w:tcW w:w="1268" w:type="dxa"/>
            <w:vMerge w:val="continue"/>
            <w:shd w:val="clear" w:color="auto" w:fill="auto"/>
            <w:vAlign w:val="center"/>
          </w:tcPr>
          <w:p>
            <w:pPr>
              <w:adjustRightInd/>
              <w:spacing w:line="240" w:lineRule="auto"/>
              <w:ind w:firstLine="0" w:firstLineChars="0"/>
              <w:rPr>
                <w:rFonts w:ascii="宋体" w:hAnsi="宋体" w:eastAsia="宋体" w:cs="宋体"/>
                <w:color w:val="000000"/>
                <w:sz w:val="21"/>
                <w:szCs w:val="21"/>
                <w:highlight w:val="none"/>
                <w:lang w:eastAsia="zh-CN"/>
              </w:rPr>
            </w:pPr>
          </w:p>
        </w:tc>
        <w:tc>
          <w:tcPr>
            <w:tcW w:w="5681" w:type="dxa"/>
            <w:shd w:val="clear" w:color="000000" w:fill="FFFFFF"/>
            <w:vAlign w:val="center"/>
          </w:tcPr>
          <w:p>
            <w:pPr>
              <w:adjustRightInd/>
              <w:spacing w:line="240" w:lineRule="auto"/>
              <w:ind w:firstLine="0" w:firstLineChars="0"/>
              <w:rPr>
                <w:rFonts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5. 支持错题显示解析以及相关知识点并支持点击跳转知识点学习页面进行自适应学习；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84" w:type="dxa"/>
            <w:vMerge w:val="continue"/>
            <w:shd w:val="clear" w:color="auto" w:fill="auto"/>
            <w:vAlign w:val="center"/>
          </w:tcPr>
          <w:p>
            <w:pPr>
              <w:adjustRightInd/>
              <w:spacing w:line="240" w:lineRule="auto"/>
              <w:ind w:firstLine="0" w:firstLineChars="0"/>
              <w:rPr>
                <w:rFonts w:ascii="宋体" w:hAnsi="宋体" w:eastAsia="宋体" w:cs="宋体"/>
                <w:color w:val="000000"/>
                <w:sz w:val="21"/>
                <w:szCs w:val="21"/>
                <w:highlight w:val="none"/>
                <w:lang w:eastAsia="zh-CN"/>
              </w:rPr>
            </w:pPr>
          </w:p>
        </w:tc>
        <w:tc>
          <w:tcPr>
            <w:tcW w:w="2169" w:type="dxa"/>
            <w:vMerge w:val="continue"/>
            <w:shd w:val="clear" w:color="auto" w:fill="auto"/>
            <w:vAlign w:val="center"/>
          </w:tcPr>
          <w:p>
            <w:pPr>
              <w:adjustRightInd/>
              <w:spacing w:line="240" w:lineRule="auto"/>
              <w:ind w:firstLine="0" w:firstLineChars="0"/>
              <w:rPr>
                <w:rFonts w:ascii="宋体" w:hAnsi="宋体" w:eastAsia="宋体" w:cs="宋体"/>
                <w:color w:val="000000"/>
                <w:sz w:val="21"/>
                <w:szCs w:val="21"/>
                <w:highlight w:val="none"/>
                <w:lang w:eastAsia="zh-CN"/>
              </w:rPr>
            </w:pPr>
          </w:p>
        </w:tc>
        <w:tc>
          <w:tcPr>
            <w:tcW w:w="1268" w:type="dxa"/>
            <w:shd w:val="clear" w:color="000000" w:fill="FFFFFF"/>
            <w:vAlign w:val="center"/>
          </w:tcPr>
          <w:p>
            <w:pPr>
              <w:adjustRightInd/>
              <w:spacing w:line="240" w:lineRule="auto"/>
              <w:ind w:firstLine="0" w:firstLineChars="0"/>
              <w:jc w:val="center"/>
              <w:rPr>
                <w:rFonts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作业管理</w:t>
            </w:r>
          </w:p>
        </w:tc>
        <w:tc>
          <w:tcPr>
            <w:tcW w:w="5681" w:type="dxa"/>
            <w:shd w:val="clear" w:color="000000" w:fill="FFFFFF"/>
            <w:vAlign w:val="center"/>
          </w:tcPr>
          <w:p>
            <w:pPr>
              <w:adjustRightInd/>
              <w:spacing w:line="240" w:lineRule="auto"/>
              <w:ind w:firstLine="0" w:firstLineChars="0"/>
              <w:rPr>
                <w:rFonts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支持创建作业，添加题目打知识点标签，也支持从题库抽题按知识点抽题，组建带有知识点的作业发放给学生作答。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84" w:type="dxa"/>
            <w:vMerge w:val="continue"/>
            <w:shd w:val="clear" w:color="auto" w:fill="auto"/>
            <w:vAlign w:val="center"/>
          </w:tcPr>
          <w:p>
            <w:pPr>
              <w:adjustRightInd/>
              <w:spacing w:line="240" w:lineRule="auto"/>
              <w:ind w:firstLine="0" w:firstLineChars="0"/>
              <w:rPr>
                <w:rFonts w:ascii="宋体" w:hAnsi="宋体" w:eastAsia="宋体" w:cs="宋体"/>
                <w:color w:val="000000"/>
                <w:sz w:val="21"/>
                <w:szCs w:val="21"/>
                <w:highlight w:val="none"/>
                <w:lang w:eastAsia="zh-CN"/>
              </w:rPr>
            </w:pPr>
          </w:p>
        </w:tc>
        <w:tc>
          <w:tcPr>
            <w:tcW w:w="2169" w:type="dxa"/>
            <w:vMerge w:val="continue"/>
            <w:shd w:val="clear" w:color="auto" w:fill="auto"/>
            <w:vAlign w:val="center"/>
          </w:tcPr>
          <w:p>
            <w:pPr>
              <w:adjustRightInd/>
              <w:spacing w:line="240" w:lineRule="auto"/>
              <w:ind w:firstLine="0" w:firstLineChars="0"/>
              <w:rPr>
                <w:rFonts w:ascii="宋体" w:hAnsi="宋体" w:eastAsia="宋体" w:cs="宋体"/>
                <w:color w:val="000000"/>
                <w:sz w:val="21"/>
                <w:szCs w:val="21"/>
                <w:highlight w:val="none"/>
                <w:lang w:eastAsia="zh-CN"/>
              </w:rPr>
            </w:pPr>
          </w:p>
        </w:tc>
        <w:tc>
          <w:tcPr>
            <w:tcW w:w="1268" w:type="dxa"/>
            <w:shd w:val="clear" w:color="000000" w:fill="FFFFFF"/>
            <w:vAlign w:val="center"/>
          </w:tcPr>
          <w:p>
            <w:pPr>
              <w:adjustRightInd/>
              <w:spacing w:line="240" w:lineRule="auto"/>
              <w:ind w:firstLine="0" w:firstLineChars="0"/>
              <w:jc w:val="center"/>
              <w:rPr>
                <w:rFonts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考试管理</w:t>
            </w:r>
          </w:p>
        </w:tc>
        <w:tc>
          <w:tcPr>
            <w:tcW w:w="5681" w:type="dxa"/>
            <w:shd w:val="clear" w:color="000000" w:fill="FFFFFF"/>
            <w:vAlign w:val="center"/>
          </w:tcPr>
          <w:p>
            <w:pPr>
              <w:adjustRightInd/>
              <w:spacing w:line="240" w:lineRule="auto"/>
              <w:ind w:firstLine="0" w:firstLineChars="0"/>
              <w:rPr>
                <w:rFonts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 xml:space="preserve">需支持手动组建考试试卷和智能组卷可以按知识点抽题，组建带有知识点的试卷发放给学生考试。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84" w:type="dxa"/>
            <w:vMerge w:val="continue"/>
            <w:shd w:val="clear" w:color="auto" w:fill="auto"/>
            <w:vAlign w:val="center"/>
          </w:tcPr>
          <w:p>
            <w:pPr>
              <w:adjustRightInd/>
              <w:spacing w:line="240" w:lineRule="auto"/>
              <w:ind w:firstLine="0" w:firstLineChars="0"/>
              <w:rPr>
                <w:rFonts w:ascii="宋体" w:hAnsi="宋体" w:eastAsia="宋体" w:cs="宋体"/>
                <w:color w:val="000000"/>
                <w:sz w:val="21"/>
                <w:szCs w:val="21"/>
                <w:highlight w:val="none"/>
                <w:lang w:eastAsia="zh-CN"/>
              </w:rPr>
            </w:pPr>
          </w:p>
        </w:tc>
        <w:tc>
          <w:tcPr>
            <w:tcW w:w="2169" w:type="dxa"/>
            <w:vMerge w:val="continue"/>
            <w:shd w:val="clear" w:color="auto" w:fill="auto"/>
            <w:vAlign w:val="center"/>
          </w:tcPr>
          <w:p>
            <w:pPr>
              <w:adjustRightInd/>
              <w:spacing w:line="240" w:lineRule="auto"/>
              <w:ind w:firstLine="0" w:firstLineChars="0"/>
              <w:rPr>
                <w:rFonts w:ascii="宋体" w:hAnsi="宋体" w:eastAsia="宋体" w:cs="宋体"/>
                <w:color w:val="000000"/>
                <w:sz w:val="21"/>
                <w:szCs w:val="21"/>
                <w:highlight w:val="none"/>
                <w:lang w:eastAsia="zh-CN"/>
              </w:rPr>
            </w:pPr>
          </w:p>
        </w:tc>
        <w:tc>
          <w:tcPr>
            <w:tcW w:w="1268" w:type="dxa"/>
            <w:vMerge w:val="restart"/>
            <w:shd w:val="clear" w:color="000000" w:fill="FFFFFF"/>
            <w:vAlign w:val="center"/>
          </w:tcPr>
          <w:p>
            <w:pPr>
              <w:adjustRightInd/>
              <w:spacing w:line="240" w:lineRule="auto"/>
              <w:ind w:firstLine="0" w:firstLineChars="0"/>
              <w:jc w:val="center"/>
              <w:rPr>
                <w:rFonts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学生端知识点学习</w:t>
            </w:r>
          </w:p>
        </w:tc>
        <w:tc>
          <w:tcPr>
            <w:tcW w:w="5681" w:type="dxa"/>
            <w:shd w:val="clear" w:color="000000" w:fill="FFFFFF"/>
            <w:vAlign w:val="center"/>
          </w:tcPr>
          <w:p>
            <w:pPr>
              <w:adjustRightInd/>
              <w:spacing w:line="240" w:lineRule="auto"/>
              <w:ind w:firstLine="0" w:firstLineChars="0"/>
              <w:rPr>
                <w:rFonts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1. 支持学生查看课程知识图谱，并查看每个知识点的学习进度情况；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84" w:type="dxa"/>
            <w:vMerge w:val="continue"/>
            <w:shd w:val="clear" w:color="auto" w:fill="auto"/>
            <w:vAlign w:val="center"/>
          </w:tcPr>
          <w:p>
            <w:pPr>
              <w:adjustRightInd/>
              <w:spacing w:line="240" w:lineRule="auto"/>
              <w:ind w:firstLine="0" w:firstLineChars="0"/>
              <w:rPr>
                <w:rFonts w:ascii="宋体" w:hAnsi="宋体" w:eastAsia="宋体" w:cs="宋体"/>
                <w:color w:val="000000"/>
                <w:sz w:val="21"/>
                <w:szCs w:val="21"/>
                <w:highlight w:val="none"/>
                <w:lang w:eastAsia="zh-CN"/>
              </w:rPr>
            </w:pPr>
          </w:p>
        </w:tc>
        <w:tc>
          <w:tcPr>
            <w:tcW w:w="2169" w:type="dxa"/>
            <w:vMerge w:val="continue"/>
            <w:shd w:val="clear" w:color="auto" w:fill="auto"/>
            <w:vAlign w:val="center"/>
          </w:tcPr>
          <w:p>
            <w:pPr>
              <w:adjustRightInd/>
              <w:spacing w:line="240" w:lineRule="auto"/>
              <w:ind w:firstLine="0" w:firstLineChars="0"/>
              <w:rPr>
                <w:rFonts w:ascii="宋体" w:hAnsi="宋体" w:eastAsia="宋体" w:cs="宋体"/>
                <w:color w:val="000000"/>
                <w:sz w:val="21"/>
                <w:szCs w:val="21"/>
                <w:highlight w:val="none"/>
                <w:lang w:eastAsia="zh-CN"/>
              </w:rPr>
            </w:pPr>
          </w:p>
        </w:tc>
        <w:tc>
          <w:tcPr>
            <w:tcW w:w="1268" w:type="dxa"/>
            <w:vMerge w:val="continue"/>
            <w:shd w:val="clear" w:color="auto" w:fill="auto"/>
            <w:vAlign w:val="center"/>
          </w:tcPr>
          <w:p>
            <w:pPr>
              <w:adjustRightInd/>
              <w:spacing w:line="240" w:lineRule="auto"/>
              <w:ind w:firstLine="0" w:firstLineChars="0"/>
              <w:rPr>
                <w:rFonts w:ascii="宋体" w:hAnsi="宋体" w:eastAsia="宋体" w:cs="宋体"/>
                <w:color w:val="000000"/>
                <w:sz w:val="21"/>
                <w:szCs w:val="21"/>
                <w:highlight w:val="none"/>
                <w:lang w:eastAsia="zh-CN"/>
              </w:rPr>
            </w:pPr>
          </w:p>
        </w:tc>
        <w:tc>
          <w:tcPr>
            <w:tcW w:w="5681" w:type="dxa"/>
            <w:shd w:val="clear" w:color="000000" w:fill="FFFFFF"/>
            <w:vAlign w:val="center"/>
          </w:tcPr>
          <w:p>
            <w:pPr>
              <w:adjustRightInd/>
              <w:spacing w:line="240" w:lineRule="auto"/>
              <w:ind w:firstLine="0" w:firstLineChars="0"/>
              <w:rPr>
                <w:rFonts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2. 支持学生按知识点进行课程任务学习，观看课程视频，阅读课程资料等；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84" w:type="dxa"/>
            <w:vMerge w:val="continue"/>
            <w:shd w:val="clear" w:color="auto" w:fill="auto"/>
            <w:vAlign w:val="center"/>
          </w:tcPr>
          <w:p>
            <w:pPr>
              <w:adjustRightInd/>
              <w:spacing w:line="240" w:lineRule="auto"/>
              <w:ind w:firstLine="0" w:firstLineChars="0"/>
              <w:rPr>
                <w:rFonts w:ascii="宋体" w:hAnsi="宋体" w:eastAsia="宋体" w:cs="宋体"/>
                <w:color w:val="000000"/>
                <w:sz w:val="21"/>
                <w:szCs w:val="21"/>
                <w:highlight w:val="none"/>
                <w:lang w:eastAsia="zh-CN"/>
              </w:rPr>
            </w:pPr>
          </w:p>
        </w:tc>
        <w:tc>
          <w:tcPr>
            <w:tcW w:w="2169" w:type="dxa"/>
            <w:vMerge w:val="continue"/>
            <w:shd w:val="clear" w:color="auto" w:fill="auto"/>
            <w:vAlign w:val="center"/>
          </w:tcPr>
          <w:p>
            <w:pPr>
              <w:adjustRightInd/>
              <w:spacing w:line="240" w:lineRule="auto"/>
              <w:ind w:firstLine="0" w:firstLineChars="0"/>
              <w:rPr>
                <w:rFonts w:ascii="宋体" w:hAnsi="宋体" w:eastAsia="宋体" w:cs="宋体"/>
                <w:color w:val="000000"/>
                <w:sz w:val="21"/>
                <w:szCs w:val="21"/>
                <w:highlight w:val="none"/>
                <w:lang w:eastAsia="zh-CN"/>
              </w:rPr>
            </w:pPr>
          </w:p>
        </w:tc>
        <w:tc>
          <w:tcPr>
            <w:tcW w:w="1268" w:type="dxa"/>
            <w:vMerge w:val="continue"/>
            <w:shd w:val="clear" w:color="auto" w:fill="auto"/>
            <w:vAlign w:val="center"/>
          </w:tcPr>
          <w:p>
            <w:pPr>
              <w:adjustRightInd/>
              <w:spacing w:line="240" w:lineRule="auto"/>
              <w:ind w:firstLine="0" w:firstLineChars="0"/>
              <w:rPr>
                <w:rFonts w:ascii="宋体" w:hAnsi="宋体" w:eastAsia="宋体" w:cs="宋体"/>
                <w:color w:val="000000"/>
                <w:sz w:val="21"/>
                <w:szCs w:val="21"/>
                <w:highlight w:val="none"/>
                <w:lang w:eastAsia="zh-CN"/>
              </w:rPr>
            </w:pPr>
          </w:p>
        </w:tc>
        <w:tc>
          <w:tcPr>
            <w:tcW w:w="5681" w:type="dxa"/>
            <w:shd w:val="clear" w:color="000000" w:fill="FFFFFF"/>
            <w:vAlign w:val="center"/>
          </w:tcPr>
          <w:p>
            <w:pPr>
              <w:adjustRightInd/>
              <w:spacing w:line="240" w:lineRule="auto"/>
              <w:ind w:firstLine="0" w:firstLineChars="0"/>
              <w:rPr>
                <w:rFonts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3. 支持学生提交作业、考试，查看自己作答作业、考试题目的知识点掌握情况，并查看知识点推荐资源，巩固学习；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84" w:type="dxa"/>
            <w:vMerge w:val="continue"/>
            <w:shd w:val="clear" w:color="auto" w:fill="auto"/>
            <w:vAlign w:val="center"/>
          </w:tcPr>
          <w:p>
            <w:pPr>
              <w:adjustRightInd/>
              <w:spacing w:line="240" w:lineRule="auto"/>
              <w:ind w:firstLine="0" w:firstLineChars="0"/>
              <w:rPr>
                <w:rFonts w:ascii="宋体" w:hAnsi="宋体" w:eastAsia="宋体" w:cs="宋体"/>
                <w:color w:val="000000"/>
                <w:sz w:val="21"/>
                <w:szCs w:val="21"/>
                <w:highlight w:val="none"/>
                <w:lang w:eastAsia="zh-CN"/>
              </w:rPr>
            </w:pPr>
          </w:p>
        </w:tc>
        <w:tc>
          <w:tcPr>
            <w:tcW w:w="2169" w:type="dxa"/>
            <w:vMerge w:val="continue"/>
            <w:shd w:val="clear" w:color="auto" w:fill="auto"/>
            <w:vAlign w:val="center"/>
          </w:tcPr>
          <w:p>
            <w:pPr>
              <w:adjustRightInd/>
              <w:spacing w:line="240" w:lineRule="auto"/>
              <w:ind w:firstLine="0" w:firstLineChars="0"/>
              <w:rPr>
                <w:rFonts w:ascii="宋体" w:hAnsi="宋体" w:eastAsia="宋体" w:cs="宋体"/>
                <w:color w:val="000000"/>
                <w:sz w:val="21"/>
                <w:szCs w:val="21"/>
                <w:highlight w:val="none"/>
                <w:lang w:eastAsia="zh-CN"/>
              </w:rPr>
            </w:pPr>
          </w:p>
        </w:tc>
        <w:tc>
          <w:tcPr>
            <w:tcW w:w="1268" w:type="dxa"/>
            <w:vMerge w:val="continue"/>
            <w:shd w:val="clear" w:color="auto" w:fill="auto"/>
            <w:vAlign w:val="center"/>
          </w:tcPr>
          <w:p>
            <w:pPr>
              <w:adjustRightInd/>
              <w:spacing w:line="240" w:lineRule="auto"/>
              <w:ind w:firstLine="0" w:firstLineChars="0"/>
              <w:rPr>
                <w:rFonts w:ascii="宋体" w:hAnsi="宋体" w:eastAsia="宋体" w:cs="宋体"/>
                <w:color w:val="000000"/>
                <w:sz w:val="21"/>
                <w:szCs w:val="21"/>
                <w:highlight w:val="none"/>
                <w:lang w:eastAsia="zh-CN"/>
              </w:rPr>
            </w:pPr>
          </w:p>
        </w:tc>
        <w:tc>
          <w:tcPr>
            <w:tcW w:w="5681" w:type="dxa"/>
            <w:shd w:val="clear" w:color="000000" w:fill="FFFFFF"/>
            <w:vAlign w:val="center"/>
          </w:tcPr>
          <w:p>
            <w:pPr>
              <w:adjustRightInd/>
              <w:spacing w:line="240" w:lineRule="auto"/>
              <w:ind w:firstLine="0" w:firstLineChars="0"/>
              <w:rPr>
                <w:rFonts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4. 支持学生按知识点从题库或错题本抽题，逐题自测。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84" w:type="dxa"/>
            <w:vMerge w:val="restart"/>
            <w:shd w:val="clear" w:color="000000" w:fill="FFFFFF"/>
            <w:vAlign w:val="center"/>
          </w:tcPr>
          <w:p>
            <w:pPr>
              <w:adjustRightInd/>
              <w:spacing w:line="240" w:lineRule="auto"/>
              <w:ind w:firstLine="0" w:firstLineChars="0"/>
              <w:jc w:val="center"/>
              <w:rPr>
                <w:rFonts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3</w:t>
            </w:r>
          </w:p>
        </w:tc>
        <w:tc>
          <w:tcPr>
            <w:tcW w:w="2169" w:type="dxa"/>
            <w:vMerge w:val="restart"/>
            <w:shd w:val="clear" w:color="000000" w:fill="FFFFFF"/>
            <w:vAlign w:val="center"/>
          </w:tcPr>
          <w:p>
            <w:pPr>
              <w:adjustRightInd/>
              <w:spacing w:line="240" w:lineRule="auto"/>
              <w:ind w:firstLine="0" w:firstLineChars="0"/>
              <w:jc w:val="center"/>
              <w:rPr>
                <w:rFonts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知识图谱统计与分析</w:t>
            </w:r>
          </w:p>
        </w:tc>
        <w:tc>
          <w:tcPr>
            <w:tcW w:w="1268" w:type="dxa"/>
            <w:vMerge w:val="restart"/>
            <w:shd w:val="clear" w:color="000000" w:fill="FFFFFF"/>
            <w:vAlign w:val="center"/>
          </w:tcPr>
          <w:p>
            <w:pPr>
              <w:adjustRightInd/>
              <w:spacing w:line="240" w:lineRule="auto"/>
              <w:ind w:firstLine="0" w:firstLineChars="0"/>
              <w:jc w:val="center"/>
              <w:rPr>
                <w:rFonts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教师端知识图谱统计</w:t>
            </w:r>
          </w:p>
        </w:tc>
        <w:tc>
          <w:tcPr>
            <w:tcW w:w="5681" w:type="dxa"/>
            <w:shd w:val="clear" w:color="000000" w:fill="FFFFFF"/>
            <w:vAlign w:val="center"/>
          </w:tcPr>
          <w:p>
            <w:pPr>
              <w:adjustRightInd/>
              <w:spacing w:line="240" w:lineRule="auto"/>
              <w:ind w:firstLine="0" w:firstLineChars="0"/>
              <w:rPr>
                <w:rFonts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1. 支持教师查看班级整体知识点分析统计，查看知识点平均完成率、平均掌握率、完成率分布和掌握率分布等；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84" w:type="dxa"/>
            <w:vMerge w:val="continue"/>
            <w:shd w:val="clear" w:color="auto" w:fill="auto"/>
            <w:vAlign w:val="center"/>
          </w:tcPr>
          <w:p>
            <w:pPr>
              <w:adjustRightInd/>
              <w:spacing w:line="240" w:lineRule="auto"/>
              <w:ind w:firstLine="0" w:firstLineChars="0"/>
              <w:rPr>
                <w:rFonts w:ascii="宋体" w:hAnsi="宋体" w:eastAsia="宋体" w:cs="宋体"/>
                <w:color w:val="000000"/>
                <w:sz w:val="21"/>
                <w:szCs w:val="21"/>
                <w:highlight w:val="none"/>
                <w:lang w:eastAsia="zh-CN"/>
              </w:rPr>
            </w:pPr>
          </w:p>
        </w:tc>
        <w:tc>
          <w:tcPr>
            <w:tcW w:w="2169" w:type="dxa"/>
            <w:vMerge w:val="continue"/>
            <w:shd w:val="clear" w:color="auto" w:fill="auto"/>
            <w:vAlign w:val="center"/>
          </w:tcPr>
          <w:p>
            <w:pPr>
              <w:adjustRightInd/>
              <w:spacing w:line="240" w:lineRule="auto"/>
              <w:ind w:firstLine="0" w:firstLineChars="0"/>
              <w:rPr>
                <w:rFonts w:ascii="宋体" w:hAnsi="宋体" w:eastAsia="宋体" w:cs="宋体"/>
                <w:color w:val="000000"/>
                <w:sz w:val="21"/>
                <w:szCs w:val="21"/>
                <w:highlight w:val="none"/>
                <w:lang w:eastAsia="zh-CN"/>
              </w:rPr>
            </w:pPr>
          </w:p>
        </w:tc>
        <w:tc>
          <w:tcPr>
            <w:tcW w:w="1268" w:type="dxa"/>
            <w:vMerge w:val="continue"/>
            <w:shd w:val="clear" w:color="auto" w:fill="auto"/>
            <w:vAlign w:val="center"/>
          </w:tcPr>
          <w:p>
            <w:pPr>
              <w:adjustRightInd/>
              <w:spacing w:line="240" w:lineRule="auto"/>
              <w:ind w:firstLine="0" w:firstLineChars="0"/>
              <w:rPr>
                <w:rFonts w:ascii="宋体" w:hAnsi="宋体" w:eastAsia="宋体" w:cs="宋体"/>
                <w:color w:val="000000"/>
                <w:sz w:val="21"/>
                <w:szCs w:val="21"/>
                <w:highlight w:val="none"/>
                <w:lang w:eastAsia="zh-CN"/>
              </w:rPr>
            </w:pPr>
          </w:p>
        </w:tc>
        <w:tc>
          <w:tcPr>
            <w:tcW w:w="5681" w:type="dxa"/>
            <w:shd w:val="clear" w:color="000000" w:fill="FFFFFF"/>
            <w:vAlign w:val="center"/>
          </w:tcPr>
          <w:p>
            <w:pPr>
              <w:adjustRightInd/>
              <w:spacing w:line="240" w:lineRule="auto"/>
              <w:ind w:firstLine="0" w:firstLineChars="0"/>
              <w:rPr>
                <w:rFonts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2. 支持按知识点查看每个知识点的关联学习资源数、平均完成率、平均掌握率、课程资料数、课程资料人均阅读情况等；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84" w:type="dxa"/>
            <w:vMerge w:val="continue"/>
            <w:shd w:val="clear" w:color="auto" w:fill="auto"/>
            <w:vAlign w:val="center"/>
          </w:tcPr>
          <w:p>
            <w:pPr>
              <w:adjustRightInd/>
              <w:spacing w:line="240" w:lineRule="auto"/>
              <w:ind w:firstLine="0" w:firstLineChars="0"/>
              <w:rPr>
                <w:rFonts w:ascii="宋体" w:hAnsi="宋体" w:eastAsia="宋体" w:cs="宋体"/>
                <w:color w:val="000000"/>
                <w:sz w:val="21"/>
                <w:szCs w:val="21"/>
                <w:highlight w:val="none"/>
                <w:lang w:eastAsia="zh-CN"/>
              </w:rPr>
            </w:pPr>
          </w:p>
        </w:tc>
        <w:tc>
          <w:tcPr>
            <w:tcW w:w="2169" w:type="dxa"/>
            <w:vMerge w:val="continue"/>
            <w:shd w:val="clear" w:color="auto" w:fill="auto"/>
            <w:vAlign w:val="center"/>
          </w:tcPr>
          <w:p>
            <w:pPr>
              <w:adjustRightInd/>
              <w:spacing w:line="240" w:lineRule="auto"/>
              <w:ind w:firstLine="0" w:firstLineChars="0"/>
              <w:rPr>
                <w:rFonts w:ascii="宋体" w:hAnsi="宋体" w:eastAsia="宋体" w:cs="宋体"/>
                <w:color w:val="000000"/>
                <w:sz w:val="21"/>
                <w:szCs w:val="21"/>
                <w:highlight w:val="none"/>
                <w:lang w:eastAsia="zh-CN"/>
              </w:rPr>
            </w:pPr>
          </w:p>
        </w:tc>
        <w:tc>
          <w:tcPr>
            <w:tcW w:w="1268" w:type="dxa"/>
            <w:vMerge w:val="continue"/>
            <w:shd w:val="clear" w:color="auto" w:fill="auto"/>
            <w:vAlign w:val="center"/>
          </w:tcPr>
          <w:p>
            <w:pPr>
              <w:adjustRightInd/>
              <w:spacing w:line="240" w:lineRule="auto"/>
              <w:ind w:firstLine="0" w:firstLineChars="0"/>
              <w:rPr>
                <w:rFonts w:ascii="宋体" w:hAnsi="宋体" w:eastAsia="宋体" w:cs="宋体"/>
                <w:color w:val="000000"/>
                <w:sz w:val="21"/>
                <w:szCs w:val="21"/>
                <w:highlight w:val="none"/>
                <w:lang w:eastAsia="zh-CN"/>
              </w:rPr>
            </w:pPr>
          </w:p>
        </w:tc>
        <w:tc>
          <w:tcPr>
            <w:tcW w:w="5681" w:type="dxa"/>
            <w:shd w:val="clear" w:color="000000" w:fill="FFFFFF"/>
            <w:vAlign w:val="center"/>
          </w:tcPr>
          <w:p>
            <w:pPr>
              <w:adjustRightInd/>
              <w:spacing w:line="240" w:lineRule="auto"/>
              <w:ind w:firstLine="0" w:firstLineChars="0"/>
              <w:rPr>
                <w:rFonts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3. 支持查看单个知识点的班级统计分析详情和推荐资源，包括此知识点的平均完成率、最高掌握率、最低掌握率、平均掌握率、每个学生的此知识点完成情况和掌握情况、此知识点的每个教学任务的平均完成情况、掌握情况等，以及查看此知识点的课程资源和系统推荐的拓展资源，支持教师添加拓展资源到课程，方便教师共享给学生阅读观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84" w:type="dxa"/>
            <w:vMerge w:val="continue"/>
            <w:shd w:val="clear" w:color="auto" w:fill="auto"/>
            <w:vAlign w:val="center"/>
          </w:tcPr>
          <w:p>
            <w:pPr>
              <w:adjustRightInd/>
              <w:spacing w:line="240" w:lineRule="auto"/>
              <w:ind w:firstLine="0" w:firstLineChars="0"/>
              <w:rPr>
                <w:rFonts w:ascii="宋体" w:hAnsi="宋体" w:eastAsia="宋体" w:cs="宋体"/>
                <w:color w:val="000000"/>
                <w:sz w:val="21"/>
                <w:szCs w:val="21"/>
                <w:highlight w:val="none"/>
                <w:lang w:eastAsia="zh-CN"/>
              </w:rPr>
            </w:pPr>
          </w:p>
        </w:tc>
        <w:tc>
          <w:tcPr>
            <w:tcW w:w="2169" w:type="dxa"/>
            <w:vMerge w:val="continue"/>
            <w:shd w:val="clear" w:color="auto" w:fill="auto"/>
            <w:vAlign w:val="center"/>
          </w:tcPr>
          <w:p>
            <w:pPr>
              <w:adjustRightInd/>
              <w:spacing w:line="240" w:lineRule="auto"/>
              <w:ind w:firstLine="0" w:firstLineChars="0"/>
              <w:rPr>
                <w:rFonts w:ascii="宋体" w:hAnsi="宋体" w:eastAsia="宋体" w:cs="宋体"/>
                <w:color w:val="000000"/>
                <w:sz w:val="21"/>
                <w:szCs w:val="21"/>
                <w:highlight w:val="none"/>
                <w:lang w:eastAsia="zh-CN"/>
              </w:rPr>
            </w:pPr>
          </w:p>
        </w:tc>
        <w:tc>
          <w:tcPr>
            <w:tcW w:w="1268" w:type="dxa"/>
            <w:vMerge w:val="continue"/>
            <w:shd w:val="clear" w:color="auto" w:fill="auto"/>
            <w:vAlign w:val="center"/>
          </w:tcPr>
          <w:p>
            <w:pPr>
              <w:adjustRightInd/>
              <w:spacing w:line="240" w:lineRule="auto"/>
              <w:ind w:firstLine="0" w:firstLineChars="0"/>
              <w:rPr>
                <w:rFonts w:ascii="宋体" w:hAnsi="宋体" w:eastAsia="宋体" w:cs="宋体"/>
                <w:color w:val="000000"/>
                <w:sz w:val="21"/>
                <w:szCs w:val="21"/>
                <w:highlight w:val="none"/>
                <w:lang w:eastAsia="zh-CN"/>
              </w:rPr>
            </w:pPr>
          </w:p>
        </w:tc>
        <w:tc>
          <w:tcPr>
            <w:tcW w:w="5681" w:type="dxa"/>
            <w:shd w:val="clear" w:color="000000" w:fill="FFFFFF"/>
            <w:vAlign w:val="center"/>
          </w:tcPr>
          <w:p>
            <w:pPr>
              <w:adjustRightInd/>
              <w:spacing w:line="240" w:lineRule="auto"/>
              <w:ind w:firstLine="0" w:firstLineChars="0"/>
              <w:rPr>
                <w:rFonts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4. 支持查看班级下每个学生的知识点平均完成情况、平均掌握情况、课程资料阅读情况等；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84" w:type="dxa"/>
            <w:vMerge w:val="continue"/>
            <w:shd w:val="clear" w:color="auto" w:fill="auto"/>
            <w:vAlign w:val="center"/>
          </w:tcPr>
          <w:p>
            <w:pPr>
              <w:adjustRightInd/>
              <w:spacing w:line="240" w:lineRule="auto"/>
              <w:ind w:firstLine="0" w:firstLineChars="0"/>
              <w:rPr>
                <w:rFonts w:ascii="宋体" w:hAnsi="宋体" w:eastAsia="宋体" w:cs="宋体"/>
                <w:color w:val="000000"/>
                <w:sz w:val="21"/>
                <w:szCs w:val="21"/>
                <w:highlight w:val="none"/>
                <w:lang w:eastAsia="zh-CN"/>
              </w:rPr>
            </w:pPr>
          </w:p>
        </w:tc>
        <w:tc>
          <w:tcPr>
            <w:tcW w:w="2169" w:type="dxa"/>
            <w:vMerge w:val="continue"/>
            <w:shd w:val="clear" w:color="auto" w:fill="auto"/>
            <w:vAlign w:val="center"/>
          </w:tcPr>
          <w:p>
            <w:pPr>
              <w:adjustRightInd/>
              <w:spacing w:line="240" w:lineRule="auto"/>
              <w:ind w:firstLine="0" w:firstLineChars="0"/>
              <w:rPr>
                <w:rFonts w:ascii="宋体" w:hAnsi="宋体" w:eastAsia="宋体" w:cs="宋体"/>
                <w:color w:val="000000"/>
                <w:sz w:val="21"/>
                <w:szCs w:val="21"/>
                <w:highlight w:val="none"/>
                <w:lang w:eastAsia="zh-CN"/>
              </w:rPr>
            </w:pPr>
          </w:p>
        </w:tc>
        <w:tc>
          <w:tcPr>
            <w:tcW w:w="1268" w:type="dxa"/>
            <w:vMerge w:val="continue"/>
            <w:shd w:val="clear" w:color="auto" w:fill="auto"/>
            <w:vAlign w:val="center"/>
          </w:tcPr>
          <w:p>
            <w:pPr>
              <w:adjustRightInd/>
              <w:spacing w:line="240" w:lineRule="auto"/>
              <w:ind w:firstLine="0" w:firstLineChars="0"/>
              <w:rPr>
                <w:rFonts w:ascii="宋体" w:hAnsi="宋体" w:eastAsia="宋体" w:cs="宋体"/>
                <w:color w:val="000000"/>
                <w:sz w:val="21"/>
                <w:szCs w:val="21"/>
                <w:highlight w:val="none"/>
                <w:lang w:eastAsia="zh-CN"/>
              </w:rPr>
            </w:pPr>
          </w:p>
        </w:tc>
        <w:tc>
          <w:tcPr>
            <w:tcW w:w="5681" w:type="dxa"/>
            <w:shd w:val="clear" w:color="000000" w:fill="FFFFFF"/>
            <w:vAlign w:val="center"/>
          </w:tcPr>
          <w:p>
            <w:pPr>
              <w:adjustRightInd/>
              <w:spacing w:line="240" w:lineRule="auto"/>
              <w:ind w:firstLine="0" w:firstLineChars="0"/>
              <w:rPr>
                <w:rFonts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5. 支持查看某一位学生的每个知识点的详情统计，包括每个知识点的完成情况、掌握情况、课程资料阅读情况等；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84" w:type="dxa"/>
            <w:vMerge w:val="continue"/>
            <w:shd w:val="clear" w:color="auto" w:fill="auto"/>
            <w:vAlign w:val="center"/>
          </w:tcPr>
          <w:p>
            <w:pPr>
              <w:adjustRightInd/>
              <w:spacing w:line="240" w:lineRule="auto"/>
              <w:ind w:firstLine="0" w:firstLineChars="0"/>
              <w:rPr>
                <w:rFonts w:ascii="宋体" w:hAnsi="宋体" w:eastAsia="宋体" w:cs="宋体"/>
                <w:color w:val="000000"/>
                <w:sz w:val="21"/>
                <w:szCs w:val="21"/>
                <w:highlight w:val="none"/>
                <w:lang w:eastAsia="zh-CN"/>
              </w:rPr>
            </w:pPr>
          </w:p>
        </w:tc>
        <w:tc>
          <w:tcPr>
            <w:tcW w:w="2169" w:type="dxa"/>
            <w:vMerge w:val="continue"/>
            <w:shd w:val="clear" w:color="auto" w:fill="auto"/>
            <w:vAlign w:val="center"/>
          </w:tcPr>
          <w:p>
            <w:pPr>
              <w:adjustRightInd/>
              <w:spacing w:line="240" w:lineRule="auto"/>
              <w:ind w:firstLine="0" w:firstLineChars="0"/>
              <w:rPr>
                <w:rFonts w:ascii="宋体" w:hAnsi="宋体" w:eastAsia="宋体" w:cs="宋体"/>
                <w:color w:val="000000"/>
                <w:sz w:val="21"/>
                <w:szCs w:val="21"/>
                <w:highlight w:val="none"/>
                <w:lang w:eastAsia="zh-CN"/>
              </w:rPr>
            </w:pPr>
          </w:p>
        </w:tc>
        <w:tc>
          <w:tcPr>
            <w:tcW w:w="1268" w:type="dxa"/>
            <w:vMerge w:val="continue"/>
            <w:shd w:val="clear" w:color="auto" w:fill="auto"/>
            <w:vAlign w:val="center"/>
          </w:tcPr>
          <w:p>
            <w:pPr>
              <w:adjustRightInd/>
              <w:spacing w:line="240" w:lineRule="auto"/>
              <w:ind w:firstLine="0" w:firstLineChars="0"/>
              <w:rPr>
                <w:rFonts w:ascii="宋体" w:hAnsi="宋体" w:eastAsia="宋体" w:cs="宋体"/>
                <w:color w:val="000000"/>
                <w:sz w:val="21"/>
                <w:szCs w:val="21"/>
                <w:highlight w:val="none"/>
                <w:lang w:eastAsia="zh-CN"/>
              </w:rPr>
            </w:pPr>
          </w:p>
        </w:tc>
        <w:tc>
          <w:tcPr>
            <w:tcW w:w="5681" w:type="dxa"/>
            <w:shd w:val="clear" w:color="000000" w:fill="FFFFFF"/>
            <w:vAlign w:val="center"/>
          </w:tcPr>
          <w:p>
            <w:pPr>
              <w:adjustRightInd/>
              <w:spacing w:line="240" w:lineRule="auto"/>
              <w:ind w:firstLine="0" w:firstLineChars="0"/>
              <w:rPr>
                <w:rFonts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6. 支持查看某一位学生某个知识点的统计详情，包括学生此知识点的完成情况、掌握情况、知识点关联的学习任务完成详情等以及查看此知识点的课程资源和系统推荐的拓展资源。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84" w:type="dxa"/>
            <w:vMerge w:val="continue"/>
            <w:shd w:val="clear" w:color="auto" w:fill="auto"/>
            <w:vAlign w:val="center"/>
          </w:tcPr>
          <w:p>
            <w:pPr>
              <w:adjustRightInd/>
              <w:spacing w:line="240" w:lineRule="auto"/>
              <w:ind w:firstLine="0" w:firstLineChars="0"/>
              <w:rPr>
                <w:rFonts w:ascii="宋体" w:hAnsi="宋体" w:eastAsia="宋体" w:cs="宋体"/>
                <w:color w:val="000000"/>
                <w:sz w:val="21"/>
                <w:szCs w:val="21"/>
                <w:highlight w:val="none"/>
                <w:lang w:eastAsia="zh-CN"/>
              </w:rPr>
            </w:pPr>
          </w:p>
        </w:tc>
        <w:tc>
          <w:tcPr>
            <w:tcW w:w="2169" w:type="dxa"/>
            <w:vMerge w:val="continue"/>
            <w:shd w:val="clear" w:color="auto" w:fill="auto"/>
            <w:vAlign w:val="center"/>
          </w:tcPr>
          <w:p>
            <w:pPr>
              <w:adjustRightInd/>
              <w:spacing w:line="240" w:lineRule="auto"/>
              <w:ind w:firstLine="0" w:firstLineChars="0"/>
              <w:rPr>
                <w:rFonts w:ascii="宋体" w:hAnsi="宋体" w:eastAsia="宋体" w:cs="宋体"/>
                <w:color w:val="000000"/>
                <w:sz w:val="21"/>
                <w:szCs w:val="21"/>
                <w:highlight w:val="none"/>
                <w:lang w:eastAsia="zh-CN"/>
              </w:rPr>
            </w:pPr>
          </w:p>
        </w:tc>
        <w:tc>
          <w:tcPr>
            <w:tcW w:w="1268" w:type="dxa"/>
            <w:vMerge w:val="restart"/>
            <w:shd w:val="clear" w:color="000000" w:fill="FFFFFF"/>
            <w:vAlign w:val="center"/>
          </w:tcPr>
          <w:p>
            <w:pPr>
              <w:adjustRightInd/>
              <w:spacing w:line="240" w:lineRule="auto"/>
              <w:ind w:firstLine="0" w:firstLineChars="0"/>
              <w:jc w:val="center"/>
              <w:rPr>
                <w:rFonts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学生端知识图谱统计</w:t>
            </w:r>
          </w:p>
        </w:tc>
        <w:tc>
          <w:tcPr>
            <w:tcW w:w="5681" w:type="dxa"/>
            <w:shd w:val="clear" w:color="000000" w:fill="FFFFFF"/>
            <w:vAlign w:val="center"/>
          </w:tcPr>
          <w:p>
            <w:pPr>
              <w:adjustRightInd/>
              <w:spacing w:line="240" w:lineRule="auto"/>
              <w:ind w:firstLine="0" w:firstLineChars="0"/>
              <w:rPr>
                <w:rFonts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1. 支持学生查看本人的知识点统计分析，包括每个知识点的完成情况、掌握情况、课程资料阅读情况等；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884" w:type="dxa"/>
            <w:vMerge w:val="continue"/>
            <w:shd w:val="clear" w:color="auto" w:fill="auto"/>
            <w:vAlign w:val="center"/>
          </w:tcPr>
          <w:p>
            <w:pPr>
              <w:adjustRightInd/>
              <w:spacing w:line="240" w:lineRule="auto"/>
              <w:ind w:firstLine="0" w:firstLineChars="0"/>
              <w:rPr>
                <w:rFonts w:ascii="宋体" w:hAnsi="宋体" w:eastAsia="宋体" w:cs="宋体"/>
                <w:color w:val="000000"/>
                <w:sz w:val="21"/>
                <w:szCs w:val="21"/>
                <w:highlight w:val="none"/>
                <w:lang w:eastAsia="zh-CN"/>
              </w:rPr>
            </w:pPr>
          </w:p>
        </w:tc>
        <w:tc>
          <w:tcPr>
            <w:tcW w:w="2169" w:type="dxa"/>
            <w:vMerge w:val="continue"/>
            <w:shd w:val="clear" w:color="auto" w:fill="auto"/>
            <w:vAlign w:val="center"/>
          </w:tcPr>
          <w:p>
            <w:pPr>
              <w:adjustRightInd/>
              <w:spacing w:line="240" w:lineRule="auto"/>
              <w:ind w:firstLine="0" w:firstLineChars="0"/>
              <w:rPr>
                <w:rFonts w:ascii="宋体" w:hAnsi="宋体" w:eastAsia="宋体" w:cs="宋体"/>
                <w:color w:val="000000"/>
                <w:sz w:val="21"/>
                <w:szCs w:val="21"/>
                <w:highlight w:val="none"/>
                <w:lang w:eastAsia="zh-CN"/>
              </w:rPr>
            </w:pPr>
          </w:p>
        </w:tc>
        <w:tc>
          <w:tcPr>
            <w:tcW w:w="1268" w:type="dxa"/>
            <w:vMerge w:val="continue"/>
            <w:shd w:val="clear" w:color="auto" w:fill="auto"/>
            <w:vAlign w:val="center"/>
          </w:tcPr>
          <w:p>
            <w:pPr>
              <w:adjustRightInd/>
              <w:spacing w:line="240" w:lineRule="auto"/>
              <w:ind w:firstLine="0" w:firstLineChars="0"/>
              <w:rPr>
                <w:rFonts w:ascii="宋体" w:hAnsi="宋体" w:eastAsia="宋体" w:cs="宋体"/>
                <w:color w:val="000000"/>
                <w:sz w:val="21"/>
                <w:szCs w:val="21"/>
                <w:highlight w:val="none"/>
                <w:lang w:eastAsia="zh-CN"/>
              </w:rPr>
            </w:pPr>
          </w:p>
        </w:tc>
        <w:tc>
          <w:tcPr>
            <w:tcW w:w="5681" w:type="dxa"/>
            <w:shd w:val="clear" w:color="000000" w:fill="FFFFFF"/>
            <w:vAlign w:val="center"/>
          </w:tcPr>
          <w:p>
            <w:pPr>
              <w:adjustRightInd/>
              <w:spacing w:line="240" w:lineRule="auto"/>
              <w:ind w:firstLine="0" w:firstLineChars="0"/>
              <w:rPr>
                <w:rFonts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2. 支持学生查看自己单个知识点的统计分析详情和推荐资源，包括此知识点的完成情况、掌握情况、知识点关联的学习任务完成详情等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884" w:type="dxa"/>
            <w:vMerge w:val="restart"/>
            <w:shd w:val="clear" w:color="000000" w:fill="FFFFFF"/>
            <w:vAlign w:val="center"/>
          </w:tcPr>
          <w:p>
            <w:pPr>
              <w:adjustRightInd/>
              <w:spacing w:line="240" w:lineRule="auto"/>
              <w:ind w:firstLine="0" w:firstLineChars="0"/>
              <w:jc w:val="center"/>
              <w:rPr>
                <w:rFonts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4</w:t>
            </w:r>
          </w:p>
        </w:tc>
        <w:tc>
          <w:tcPr>
            <w:tcW w:w="2169" w:type="dxa"/>
            <w:vMerge w:val="restart"/>
            <w:shd w:val="clear" w:color="000000" w:fill="FFFFFF"/>
            <w:vAlign w:val="center"/>
          </w:tcPr>
          <w:p>
            <w:pPr>
              <w:adjustRightInd/>
              <w:spacing w:line="240" w:lineRule="auto"/>
              <w:ind w:firstLine="0" w:firstLineChars="0"/>
              <w:jc w:val="center"/>
              <w:rPr>
                <w:rFonts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知识图谱智能路径规划与资源推荐</w:t>
            </w:r>
          </w:p>
        </w:tc>
        <w:tc>
          <w:tcPr>
            <w:tcW w:w="1268" w:type="dxa"/>
            <w:vMerge w:val="restart"/>
            <w:shd w:val="clear" w:color="000000" w:fill="FFFFFF"/>
            <w:vAlign w:val="center"/>
          </w:tcPr>
          <w:p>
            <w:pPr>
              <w:adjustRightInd/>
              <w:spacing w:line="240" w:lineRule="auto"/>
              <w:ind w:firstLine="0" w:firstLineChars="0"/>
              <w:jc w:val="center"/>
              <w:rPr>
                <w:rFonts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资源推荐</w:t>
            </w:r>
          </w:p>
        </w:tc>
        <w:tc>
          <w:tcPr>
            <w:tcW w:w="5681" w:type="dxa"/>
            <w:shd w:val="clear" w:color="000000" w:fill="FFFFFF"/>
            <w:vAlign w:val="center"/>
          </w:tcPr>
          <w:p>
            <w:pPr>
              <w:adjustRightInd/>
              <w:spacing w:line="240" w:lineRule="auto"/>
              <w:ind w:firstLine="0" w:firstLineChars="0"/>
              <w:rPr>
                <w:rFonts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1. 支持学生查看基于知识点的智能学习路径，系统根据学生知识点掌握情况，智能规划知识点学习路径，学生可以按学习路径进行知识点的学习和巩固。提供的课程建设资源库能与校内网络教学平台无缝对接，对接后，教师可在平台直接引用、调取资源用于课程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84" w:type="dxa"/>
            <w:vMerge w:val="continue"/>
            <w:shd w:val="clear" w:color="auto" w:fill="auto"/>
            <w:vAlign w:val="center"/>
          </w:tcPr>
          <w:p>
            <w:pPr>
              <w:adjustRightInd/>
              <w:spacing w:line="240" w:lineRule="auto"/>
              <w:ind w:firstLine="0" w:firstLineChars="0"/>
              <w:rPr>
                <w:rFonts w:ascii="宋体" w:hAnsi="宋体" w:eastAsia="宋体" w:cs="宋体"/>
                <w:color w:val="000000"/>
                <w:sz w:val="21"/>
                <w:szCs w:val="21"/>
                <w:highlight w:val="none"/>
                <w:lang w:eastAsia="zh-CN"/>
              </w:rPr>
            </w:pPr>
          </w:p>
        </w:tc>
        <w:tc>
          <w:tcPr>
            <w:tcW w:w="2169" w:type="dxa"/>
            <w:vMerge w:val="continue"/>
            <w:shd w:val="clear" w:color="auto" w:fill="auto"/>
            <w:vAlign w:val="center"/>
          </w:tcPr>
          <w:p>
            <w:pPr>
              <w:adjustRightInd/>
              <w:spacing w:line="240" w:lineRule="auto"/>
              <w:ind w:firstLine="0" w:firstLineChars="0"/>
              <w:rPr>
                <w:rFonts w:ascii="宋体" w:hAnsi="宋体" w:eastAsia="宋体" w:cs="宋体"/>
                <w:color w:val="000000"/>
                <w:sz w:val="21"/>
                <w:szCs w:val="21"/>
                <w:highlight w:val="none"/>
                <w:lang w:eastAsia="zh-CN"/>
              </w:rPr>
            </w:pPr>
          </w:p>
        </w:tc>
        <w:tc>
          <w:tcPr>
            <w:tcW w:w="1268" w:type="dxa"/>
            <w:vMerge w:val="continue"/>
            <w:shd w:val="clear" w:color="auto" w:fill="auto"/>
            <w:vAlign w:val="center"/>
          </w:tcPr>
          <w:p>
            <w:pPr>
              <w:adjustRightInd/>
              <w:spacing w:line="240" w:lineRule="auto"/>
              <w:ind w:firstLine="0" w:firstLineChars="0"/>
              <w:rPr>
                <w:rFonts w:ascii="宋体" w:hAnsi="宋体" w:eastAsia="宋体" w:cs="宋体"/>
                <w:color w:val="000000"/>
                <w:sz w:val="21"/>
                <w:szCs w:val="21"/>
                <w:highlight w:val="none"/>
                <w:lang w:eastAsia="zh-CN"/>
              </w:rPr>
            </w:pPr>
          </w:p>
        </w:tc>
        <w:tc>
          <w:tcPr>
            <w:tcW w:w="5681" w:type="dxa"/>
            <w:shd w:val="clear" w:color="000000" w:fill="FFFFFF"/>
            <w:vAlign w:val="center"/>
          </w:tcPr>
          <w:p>
            <w:pPr>
              <w:snapToGrid w:val="0"/>
              <w:spacing w:line="360" w:lineRule="auto"/>
              <w:rPr>
                <w:rFonts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2. 支持按照知识点，系统智能推荐拓展资源给学生学习；富媒体资源库中的资源需涵盖，多种电子书、多种期刊，可以进行在线阅读，可以进行文字摘录直接引用到课程进行备课；提供学术视频5万集，100万种电子图书，电子书、学术视频等资源必须取得著作权人的授权，无版权问题；提供参考资料及课程资源链接。每门课程应该配套不少于5篇文章的参考资料，课程参考书籍不少于5本。（为确保课程配套资源无版权纠纷，中标供应商需在中标后2个工作日内到校提供50份投标供应商盖章的出版社版权合作协议有效证明原件扫描件或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884" w:type="dxa"/>
            <w:vMerge w:val="continue"/>
            <w:shd w:val="clear" w:color="auto" w:fill="auto"/>
            <w:vAlign w:val="center"/>
          </w:tcPr>
          <w:p>
            <w:pPr>
              <w:adjustRightInd/>
              <w:spacing w:line="240" w:lineRule="auto"/>
              <w:ind w:firstLine="0" w:firstLineChars="0"/>
              <w:rPr>
                <w:rFonts w:ascii="宋体" w:hAnsi="宋体" w:eastAsia="宋体" w:cs="宋体"/>
                <w:color w:val="000000"/>
                <w:sz w:val="21"/>
                <w:szCs w:val="21"/>
                <w:highlight w:val="none"/>
                <w:lang w:eastAsia="zh-CN"/>
              </w:rPr>
            </w:pPr>
          </w:p>
        </w:tc>
        <w:tc>
          <w:tcPr>
            <w:tcW w:w="2169" w:type="dxa"/>
            <w:vMerge w:val="continue"/>
            <w:shd w:val="clear" w:color="auto" w:fill="auto"/>
            <w:vAlign w:val="center"/>
          </w:tcPr>
          <w:p>
            <w:pPr>
              <w:adjustRightInd/>
              <w:spacing w:line="240" w:lineRule="auto"/>
              <w:ind w:firstLine="0" w:firstLineChars="0"/>
              <w:rPr>
                <w:rFonts w:ascii="宋体" w:hAnsi="宋体" w:eastAsia="宋体" w:cs="宋体"/>
                <w:color w:val="000000"/>
                <w:sz w:val="21"/>
                <w:szCs w:val="21"/>
                <w:highlight w:val="none"/>
                <w:lang w:eastAsia="zh-CN"/>
              </w:rPr>
            </w:pPr>
          </w:p>
        </w:tc>
        <w:tc>
          <w:tcPr>
            <w:tcW w:w="1268" w:type="dxa"/>
            <w:vMerge w:val="continue"/>
            <w:shd w:val="clear" w:color="auto" w:fill="auto"/>
            <w:vAlign w:val="center"/>
          </w:tcPr>
          <w:p>
            <w:pPr>
              <w:adjustRightInd/>
              <w:spacing w:line="240" w:lineRule="auto"/>
              <w:ind w:firstLine="0" w:firstLineChars="0"/>
              <w:rPr>
                <w:rFonts w:ascii="宋体" w:hAnsi="宋体" w:eastAsia="宋体" w:cs="宋体"/>
                <w:color w:val="000000"/>
                <w:sz w:val="21"/>
                <w:szCs w:val="21"/>
                <w:highlight w:val="none"/>
                <w:lang w:eastAsia="zh-CN"/>
              </w:rPr>
            </w:pPr>
          </w:p>
        </w:tc>
        <w:tc>
          <w:tcPr>
            <w:tcW w:w="5681" w:type="dxa"/>
            <w:shd w:val="clear" w:color="000000" w:fill="FFFFFF"/>
            <w:vAlign w:val="center"/>
          </w:tcPr>
          <w:p>
            <w:pPr>
              <w:adjustRightInd/>
              <w:spacing w:line="240" w:lineRule="auto"/>
              <w:ind w:firstLine="0" w:firstLineChars="0"/>
              <w:rPr>
                <w:rFonts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2.支持资源库上传资源的时候进行知识点的标记，一个资源可以支持标记多个知识点；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84" w:type="dxa"/>
            <w:vMerge w:val="continue"/>
            <w:shd w:val="clear" w:color="auto" w:fill="auto"/>
            <w:vAlign w:val="center"/>
          </w:tcPr>
          <w:p>
            <w:pPr>
              <w:adjustRightInd/>
              <w:spacing w:line="240" w:lineRule="auto"/>
              <w:ind w:firstLine="0" w:firstLineChars="0"/>
              <w:rPr>
                <w:rFonts w:ascii="宋体" w:hAnsi="宋体" w:eastAsia="宋体" w:cs="宋体"/>
                <w:color w:val="000000"/>
                <w:sz w:val="21"/>
                <w:szCs w:val="21"/>
                <w:highlight w:val="none"/>
                <w:lang w:eastAsia="zh-CN"/>
              </w:rPr>
            </w:pPr>
          </w:p>
        </w:tc>
        <w:tc>
          <w:tcPr>
            <w:tcW w:w="2169" w:type="dxa"/>
            <w:vMerge w:val="continue"/>
            <w:shd w:val="clear" w:color="auto" w:fill="auto"/>
            <w:vAlign w:val="center"/>
          </w:tcPr>
          <w:p>
            <w:pPr>
              <w:adjustRightInd/>
              <w:spacing w:line="240" w:lineRule="auto"/>
              <w:ind w:firstLine="0" w:firstLineChars="0"/>
              <w:rPr>
                <w:rFonts w:ascii="宋体" w:hAnsi="宋体" w:eastAsia="宋体" w:cs="宋体"/>
                <w:color w:val="000000"/>
                <w:sz w:val="21"/>
                <w:szCs w:val="21"/>
                <w:highlight w:val="none"/>
                <w:lang w:eastAsia="zh-CN"/>
              </w:rPr>
            </w:pPr>
          </w:p>
        </w:tc>
        <w:tc>
          <w:tcPr>
            <w:tcW w:w="1268" w:type="dxa"/>
            <w:vMerge w:val="continue"/>
            <w:shd w:val="clear" w:color="auto" w:fill="auto"/>
            <w:vAlign w:val="center"/>
          </w:tcPr>
          <w:p>
            <w:pPr>
              <w:adjustRightInd/>
              <w:spacing w:line="240" w:lineRule="auto"/>
              <w:ind w:firstLine="0" w:firstLineChars="0"/>
              <w:rPr>
                <w:rFonts w:ascii="宋体" w:hAnsi="宋体" w:eastAsia="宋体" w:cs="宋体"/>
                <w:color w:val="000000"/>
                <w:sz w:val="21"/>
                <w:szCs w:val="21"/>
                <w:highlight w:val="none"/>
                <w:lang w:eastAsia="zh-CN"/>
              </w:rPr>
            </w:pPr>
          </w:p>
        </w:tc>
        <w:tc>
          <w:tcPr>
            <w:tcW w:w="5681" w:type="dxa"/>
            <w:shd w:val="clear" w:color="000000" w:fill="FFFFFF"/>
            <w:vAlign w:val="center"/>
          </w:tcPr>
          <w:p>
            <w:pPr>
              <w:adjustRightInd/>
              <w:spacing w:line="240" w:lineRule="auto"/>
              <w:ind w:firstLine="0" w:firstLineChars="0"/>
              <w:rPr>
                <w:rFonts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3.资源详情页支持显示资源标记的知识点；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84" w:type="dxa"/>
            <w:vMerge w:val="continue"/>
            <w:shd w:val="clear" w:color="auto" w:fill="auto"/>
            <w:vAlign w:val="center"/>
          </w:tcPr>
          <w:p>
            <w:pPr>
              <w:adjustRightInd/>
              <w:spacing w:line="240" w:lineRule="auto"/>
              <w:ind w:firstLine="0" w:firstLineChars="0"/>
              <w:rPr>
                <w:rFonts w:ascii="宋体" w:hAnsi="宋体" w:eastAsia="宋体" w:cs="宋体"/>
                <w:color w:val="000000"/>
                <w:sz w:val="21"/>
                <w:szCs w:val="21"/>
                <w:highlight w:val="none"/>
                <w:lang w:eastAsia="zh-CN"/>
              </w:rPr>
            </w:pPr>
          </w:p>
        </w:tc>
        <w:tc>
          <w:tcPr>
            <w:tcW w:w="2169" w:type="dxa"/>
            <w:vMerge w:val="continue"/>
            <w:shd w:val="clear" w:color="auto" w:fill="auto"/>
            <w:vAlign w:val="center"/>
          </w:tcPr>
          <w:p>
            <w:pPr>
              <w:adjustRightInd/>
              <w:spacing w:line="240" w:lineRule="auto"/>
              <w:ind w:firstLine="0" w:firstLineChars="0"/>
              <w:rPr>
                <w:rFonts w:ascii="宋体" w:hAnsi="宋体" w:eastAsia="宋体" w:cs="宋体"/>
                <w:color w:val="000000"/>
                <w:sz w:val="21"/>
                <w:szCs w:val="21"/>
                <w:highlight w:val="none"/>
                <w:lang w:eastAsia="zh-CN"/>
              </w:rPr>
            </w:pPr>
          </w:p>
        </w:tc>
        <w:tc>
          <w:tcPr>
            <w:tcW w:w="1268" w:type="dxa"/>
            <w:vMerge w:val="continue"/>
            <w:shd w:val="clear" w:color="auto" w:fill="auto"/>
            <w:vAlign w:val="center"/>
          </w:tcPr>
          <w:p>
            <w:pPr>
              <w:adjustRightInd/>
              <w:spacing w:line="240" w:lineRule="auto"/>
              <w:ind w:firstLine="0" w:firstLineChars="0"/>
              <w:rPr>
                <w:rFonts w:ascii="宋体" w:hAnsi="宋体" w:eastAsia="宋体" w:cs="宋体"/>
                <w:color w:val="000000"/>
                <w:sz w:val="21"/>
                <w:szCs w:val="21"/>
                <w:highlight w:val="none"/>
                <w:lang w:eastAsia="zh-CN"/>
              </w:rPr>
            </w:pPr>
          </w:p>
        </w:tc>
        <w:tc>
          <w:tcPr>
            <w:tcW w:w="5681" w:type="dxa"/>
            <w:shd w:val="clear" w:color="000000" w:fill="FFFFFF"/>
            <w:vAlign w:val="center"/>
          </w:tcPr>
          <w:p>
            <w:pPr>
              <w:adjustRightInd/>
              <w:spacing w:line="240" w:lineRule="auto"/>
              <w:ind w:firstLine="0" w:firstLineChars="0"/>
              <w:rPr>
                <w:rFonts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eastAsia="zh-CN"/>
              </w:rPr>
              <w:t>4.支持按照专业（群）生成知识图谱，点击对应知识点即可跳转到资源库指定关联知识点的资源详情页</w:t>
            </w:r>
            <w:r>
              <w:rPr>
                <w:rFonts w:hint="eastAsia" w:ascii="宋体" w:hAnsi="宋体" w:cs="宋体"/>
                <w:color w:val="000000"/>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84" w:type="dxa"/>
            <w:vAlign w:val="center"/>
          </w:tcPr>
          <w:p>
            <w:pPr>
              <w:adjustRightInd/>
              <w:spacing w:line="240" w:lineRule="auto"/>
              <w:ind w:firstLine="0" w:firstLineChars="0"/>
              <w:jc w:val="left"/>
              <w:rPr>
                <w:rFonts w:ascii="宋体" w:hAnsi="宋体" w:eastAsia="宋体" w:cs="宋体"/>
                <w:color w:val="000000"/>
                <w:sz w:val="21"/>
                <w:szCs w:val="21"/>
                <w:highlight w:val="none"/>
                <w:lang w:eastAsia="zh-CN"/>
              </w:rPr>
            </w:pPr>
            <w:r>
              <w:rPr>
                <w:rFonts w:hint="eastAsia" w:ascii="宋体" w:hAnsi="宋体" w:cs="宋体"/>
                <w:sz w:val="20"/>
                <w:highlight w:val="none"/>
                <w:lang w:val="es-AR" w:bidi="ne-NP"/>
              </w:rPr>
              <w:t>投标要求</w:t>
            </w:r>
          </w:p>
        </w:tc>
        <w:tc>
          <w:tcPr>
            <w:tcW w:w="9118" w:type="dxa"/>
            <w:gridSpan w:val="3"/>
            <w:vAlign w:val="center"/>
          </w:tcPr>
          <w:p>
            <w:pPr>
              <w:adjustRightInd/>
              <w:spacing w:line="240" w:lineRule="auto"/>
              <w:ind w:firstLine="0" w:firstLineChars="0"/>
              <w:rPr>
                <w:rFonts w:hint="eastAsia" w:ascii="宋体" w:hAnsi="宋体" w:eastAsia="宋体" w:cs="宋体"/>
                <w:color w:val="000000"/>
                <w:sz w:val="21"/>
                <w:szCs w:val="21"/>
                <w:highlight w:val="none"/>
                <w:lang w:eastAsia="zh-CN"/>
              </w:rPr>
            </w:pPr>
            <w:r>
              <w:rPr>
                <w:rFonts w:hint="eastAsia" w:ascii="宋体" w:hAnsi="宋体" w:cs="宋体"/>
                <w:sz w:val="20"/>
                <w:highlight w:val="none"/>
                <w:lang w:val="es-AR" w:bidi="ne-NP"/>
              </w:rPr>
              <w:t>中标供应商需</w:t>
            </w:r>
            <w:bookmarkStart w:id="0" w:name="_GoBack"/>
            <w:bookmarkEnd w:id="0"/>
            <w:r>
              <w:rPr>
                <w:rFonts w:hint="eastAsia" w:ascii="宋体" w:hAnsi="宋体" w:cs="宋体"/>
                <w:sz w:val="20"/>
                <w:highlight w:val="none"/>
                <w:lang w:val="es-AR" w:bidi="ne-NP"/>
              </w:rPr>
              <w:t>在中标后2个工作日内到校</w:t>
            </w:r>
            <w:r>
              <w:rPr>
                <w:rFonts w:hint="eastAsia" w:ascii="宋体" w:hAnsi="宋体" w:cs="宋体"/>
                <w:sz w:val="20"/>
                <w:highlight w:val="none"/>
                <w:lang w:val="en-US" w:eastAsia="zh-CN" w:bidi="ne-NP"/>
              </w:rPr>
              <w:t>对参数进行逐条</w:t>
            </w:r>
            <w:r>
              <w:rPr>
                <w:rFonts w:hint="eastAsia" w:ascii="宋体" w:hAnsi="宋体" w:cs="宋体"/>
                <w:sz w:val="20"/>
                <w:highlight w:val="none"/>
                <w:lang w:val="es-AR" w:bidi="ne-NP"/>
              </w:rPr>
              <w:t>演示。如出现虚假响应，中标供应商应承担由此而引起的一切法律责任和费用。</w:t>
            </w:r>
          </w:p>
        </w:tc>
      </w:tr>
    </w:tbl>
    <w:p>
      <w:pPr>
        <w:keepNext w:val="0"/>
        <w:keepLines w:val="0"/>
        <w:pageBreakBefore w:val="0"/>
        <w:widowControl w:val="0"/>
        <w:kinsoku/>
        <w:wordWrap/>
        <w:overflowPunct/>
        <w:topLinePunct w:val="0"/>
        <w:autoSpaceDE/>
        <w:autoSpaceDN/>
        <w:bidi w:val="0"/>
        <w:adjustRightInd/>
        <w:snapToGrid w:val="0"/>
        <w:spacing w:line="360" w:lineRule="auto"/>
        <w:textAlignment w:val="auto"/>
        <w:rPr>
          <w:rStyle w:val="16"/>
          <w:rFonts w:hint="eastAsia" w:hAnsi="宋体" w:eastAsia="宋体" w:cs="Arial"/>
          <w:sz w:val="21"/>
          <w:szCs w:val="21"/>
        </w:rPr>
      </w:pPr>
    </w:p>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sz w:val="28"/>
          <w:lang w:val="en-US" w:eastAsia="zh-CN"/>
        </w:rPr>
      </w:pP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0AFF" w:usb1="00007843" w:usb2="00000001" w:usb3="00000000" w:csb0="400001BF" w:csb1="DFF7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0OGFmY2I3Y2ZhMTQ2YTZmNDViMzA5Mzg0YzdiMDgifQ=="/>
  </w:docVars>
  <w:rsids>
    <w:rsidRoot w:val="00000000"/>
    <w:rsid w:val="02FA7552"/>
    <w:rsid w:val="09A625A2"/>
    <w:rsid w:val="0A6641FB"/>
    <w:rsid w:val="0B6738CD"/>
    <w:rsid w:val="0C86791A"/>
    <w:rsid w:val="0D38339B"/>
    <w:rsid w:val="0EFC022E"/>
    <w:rsid w:val="12741B66"/>
    <w:rsid w:val="169A4CBC"/>
    <w:rsid w:val="1CEB11FD"/>
    <w:rsid w:val="1D41134E"/>
    <w:rsid w:val="21130AC5"/>
    <w:rsid w:val="235851DC"/>
    <w:rsid w:val="25E20974"/>
    <w:rsid w:val="2DDA0D6D"/>
    <w:rsid w:val="3114229A"/>
    <w:rsid w:val="31B508D2"/>
    <w:rsid w:val="3BDE2B71"/>
    <w:rsid w:val="3C005F3A"/>
    <w:rsid w:val="3D051BB9"/>
    <w:rsid w:val="42AF56D3"/>
    <w:rsid w:val="42BF63CB"/>
    <w:rsid w:val="45D22799"/>
    <w:rsid w:val="4C225314"/>
    <w:rsid w:val="4EBD609D"/>
    <w:rsid w:val="5754693A"/>
    <w:rsid w:val="5BA54B5A"/>
    <w:rsid w:val="5C62021D"/>
    <w:rsid w:val="5FBC2C3F"/>
    <w:rsid w:val="67CB738C"/>
    <w:rsid w:val="687F7206"/>
    <w:rsid w:val="6A1C628F"/>
    <w:rsid w:val="6D3A27BF"/>
    <w:rsid w:val="6F883ADB"/>
    <w:rsid w:val="6FF4716C"/>
    <w:rsid w:val="733B37E6"/>
    <w:rsid w:val="76D9277D"/>
    <w:rsid w:val="798F5131"/>
    <w:rsid w:val="7DB916D4"/>
    <w:rsid w:val="7E0A37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kern w:val="44"/>
      <w:sz w:val="21"/>
      <w:szCs w:val="21"/>
      <w:lang w:val="en-US" w:eastAsia="zh-CN"/>
    </w:rPr>
  </w:style>
  <w:style w:type="paragraph" w:styleId="4">
    <w:name w:val="heading 2"/>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bCs/>
      <w:color w:val="244379"/>
      <w:kern w:val="0"/>
      <w:sz w:val="21"/>
      <w:szCs w:val="21"/>
      <w:lang w:val="en-US" w:eastAsia="zh-CN"/>
    </w:rPr>
  </w:style>
  <w:style w:type="paragraph" w:styleId="5">
    <w:name w:val="heading 3"/>
    <w:basedOn w:val="1"/>
    <w:next w:val="1"/>
    <w:qFormat/>
    <w:uiPriority w:val="0"/>
    <w:pPr>
      <w:keepNext/>
      <w:keepLines/>
      <w:spacing w:before="260" w:beforeLines="0" w:beforeAutospacing="0" w:after="260" w:afterLines="0" w:afterAutospacing="0" w:line="413" w:lineRule="auto"/>
      <w:outlineLvl w:val="2"/>
    </w:pPr>
    <w:rPr>
      <w:b/>
      <w:sz w:val="32"/>
    </w:rPr>
  </w:style>
  <w:style w:type="character" w:default="1" w:styleId="11">
    <w:name w:val="Default Paragraph Font"/>
    <w:qFormat/>
    <w:uiPriority w:val="0"/>
  </w:style>
  <w:style w:type="table" w:default="1" w:styleId="10">
    <w:name w:val="Normal Table"/>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仿宋_GB2312" w:eastAsia="仿宋_GB2312"/>
      <w:sz w:val="32"/>
    </w:rPr>
  </w:style>
  <w:style w:type="paragraph" w:styleId="6">
    <w:name w:val="Body Text Indent"/>
    <w:basedOn w:val="1"/>
    <w:qFormat/>
    <w:uiPriority w:val="0"/>
    <w:pPr>
      <w:spacing w:line="700" w:lineRule="exact"/>
      <w:ind w:left="960"/>
    </w:pPr>
    <w:rPr>
      <w:sz w:val="4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rPr>
  </w:style>
  <w:style w:type="character" w:styleId="12">
    <w:name w:val="Strong"/>
    <w:basedOn w:val="11"/>
    <w:qFormat/>
    <w:uiPriority w:val="0"/>
    <w:rPr>
      <w:b/>
    </w:rPr>
  </w:style>
  <w:style w:type="character" w:styleId="13">
    <w:name w:val="FollowedHyperlink"/>
    <w:basedOn w:val="11"/>
    <w:qFormat/>
    <w:uiPriority w:val="0"/>
    <w:rPr>
      <w:color w:val="000000"/>
      <w:u w:val="none"/>
    </w:rPr>
  </w:style>
  <w:style w:type="character" w:styleId="14">
    <w:name w:val="Hyperlink"/>
    <w:basedOn w:val="11"/>
    <w:qFormat/>
    <w:uiPriority w:val="0"/>
    <w:rPr>
      <w:color w:val="000000"/>
      <w:u w:val="none"/>
    </w:rPr>
  </w:style>
  <w:style w:type="paragraph" w:styleId="15">
    <w:name w:val="List Paragraph"/>
    <w:basedOn w:val="1"/>
    <w:qFormat/>
    <w:uiPriority w:val="34"/>
    <w:pPr>
      <w:ind w:firstLine="420" w:firstLineChars="200"/>
    </w:pPr>
  </w:style>
  <w:style w:type="character" w:customStyle="1" w:styleId="16">
    <w:name w:val="UserStyle_1"/>
    <w:qFormat/>
    <w:uiPriority w:val="0"/>
    <w:rPr>
      <w:rFonts w:ascii="仿宋" w:hAnsi="仿宋"/>
      <w:color w:val="000000"/>
      <w:sz w:val="22"/>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2048</Words>
  <Characters>2141</Characters>
  <Paragraphs>107</Paragraphs>
  <TotalTime>1</TotalTime>
  <ScaleCrop>false</ScaleCrop>
  <LinksUpToDate>false</LinksUpToDate>
  <CharactersWithSpaces>2227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2021-11-13T00:14:00Z</dcterms:created>
  <dc:creator>Administrator</dc:creator>
  <cp:lastModifiedBy>沙川</cp:lastModifiedBy>
  <cp:lastPrinted>2024-05-20T07:13:00Z</cp:lastPrinted>
  <dcterms:modified xsi:type="dcterms:W3CDTF">2024-05-23T07:42:09Z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779CEBF64F144ADF87A55EB41D782F6D_13</vt:lpwstr>
  </property>
</Properties>
</file>