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9D" w:rsidRPr="00935B9E" w:rsidRDefault="000139E9" w:rsidP="0010748B">
      <w:pPr>
        <w:spacing w:line="1200" w:lineRule="exact"/>
        <w:jc w:val="center"/>
        <w:outlineLvl w:val="0"/>
        <w:rPr>
          <w:rFonts w:ascii="方正黑体_GBK" w:eastAsia="方正黑体_GBK"/>
          <w:sz w:val="56"/>
          <w:szCs w:val="56"/>
        </w:rPr>
      </w:pPr>
      <w:r w:rsidRPr="00935B9E">
        <w:rPr>
          <w:rFonts w:ascii="方正黑体_GBK" w:eastAsia="方正黑体_GBK" w:hint="eastAsia"/>
          <w:sz w:val="56"/>
          <w:szCs w:val="56"/>
        </w:rPr>
        <w:t>重庆</w:t>
      </w:r>
      <w:r w:rsidR="00721C56" w:rsidRPr="00935B9E">
        <w:rPr>
          <w:rFonts w:ascii="方正黑体_GBK" w:eastAsia="方正黑体_GBK" w:hint="eastAsia"/>
          <w:sz w:val="56"/>
          <w:szCs w:val="56"/>
        </w:rPr>
        <w:t>医科大学</w:t>
      </w:r>
      <w:r w:rsidR="008760F6" w:rsidRPr="00935B9E">
        <w:rPr>
          <w:rFonts w:ascii="方正黑体_GBK" w:eastAsia="方正黑体_GBK" w:hint="eastAsia"/>
          <w:sz w:val="56"/>
          <w:szCs w:val="56"/>
        </w:rPr>
        <w:t>缙云校区</w:t>
      </w:r>
    </w:p>
    <w:p w:rsidR="008760F6" w:rsidRPr="00935B9E" w:rsidRDefault="00EA509D" w:rsidP="0010748B">
      <w:pPr>
        <w:spacing w:line="1200" w:lineRule="exact"/>
        <w:jc w:val="center"/>
        <w:outlineLvl w:val="0"/>
        <w:rPr>
          <w:rFonts w:ascii="方正黑体_GBK" w:eastAsia="方正黑体_GBK"/>
          <w:sz w:val="56"/>
          <w:szCs w:val="56"/>
        </w:rPr>
      </w:pPr>
      <w:proofErr w:type="gramStart"/>
      <w:r w:rsidRPr="00935B9E">
        <w:rPr>
          <w:rFonts w:ascii="方正黑体_GBK" w:eastAsia="方正黑体_GBK" w:hint="eastAsia"/>
          <w:sz w:val="56"/>
          <w:szCs w:val="56"/>
        </w:rPr>
        <w:t>学雅食</w:t>
      </w:r>
      <w:proofErr w:type="gramEnd"/>
      <w:r w:rsidRPr="00935B9E">
        <w:rPr>
          <w:rFonts w:ascii="方正黑体_GBK" w:eastAsia="方正黑体_GBK" w:hint="eastAsia"/>
          <w:sz w:val="56"/>
          <w:szCs w:val="56"/>
        </w:rPr>
        <w:t>府三</w:t>
      </w:r>
      <w:proofErr w:type="gramStart"/>
      <w:r w:rsidRPr="00935B9E">
        <w:rPr>
          <w:rFonts w:ascii="方正黑体_GBK" w:eastAsia="方正黑体_GBK" w:hint="eastAsia"/>
          <w:sz w:val="56"/>
          <w:szCs w:val="56"/>
        </w:rPr>
        <w:t>楼</w:t>
      </w:r>
      <w:r w:rsidR="008760F6" w:rsidRPr="00935B9E">
        <w:rPr>
          <w:rFonts w:ascii="方正黑体_GBK" w:eastAsia="方正黑体_GBK" w:hint="eastAsia"/>
          <w:sz w:val="56"/>
          <w:szCs w:val="56"/>
        </w:rPr>
        <w:t>学生</w:t>
      </w:r>
      <w:proofErr w:type="gramEnd"/>
      <w:r w:rsidR="00721C56" w:rsidRPr="00935B9E">
        <w:rPr>
          <w:rFonts w:ascii="方正黑体_GBK" w:eastAsia="方正黑体_GBK" w:hint="eastAsia"/>
          <w:sz w:val="56"/>
          <w:szCs w:val="56"/>
        </w:rPr>
        <w:t>食堂</w:t>
      </w:r>
      <w:r w:rsidR="008760F6" w:rsidRPr="00935B9E">
        <w:rPr>
          <w:rFonts w:ascii="方正黑体_GBK" w:eastAsia="方正黑体_GBK" w:hint="eastAsia"/>
          <w:sz w:val="56"/>
          <w:szCs w:val="56"/>
        </w:rPr>
        <w:t>及各档口</w:t>
      </w:r>
    </w:p>
    <w:p w:rsidR="000139E9" w:rsidRPr="00935B9E" w:rsidRDefault="00E06EAB" w:rsidP="0010748B">
      <w:pPr>
        <w:spacing w:line="1200" w:lineRule="exact"/>
        <w:jc w:val="center"/>
        <w:outlineLvl w:val="0"/>
        <w:rPr>
          <w:rFonts w:ascii="方正黑体_GBK" w:eastAsia="方正黑体_GBK"/>
          <w:sz w:val="56"/>
          <w:szCs w:val="56"/>
        </w:rPr>
      </w:pPr>
      <w:r w:rsidRPr="00935B9E">
        <w:rPr>
          <w:rFonts w:ascii="方正黑体_GBK" w:eastAsia="方正黑体_GBK" w:hint="eastAsia"/>
          <w:sz w:val="56"/>
          <w:szCs w:val="56"/>
        </w:rPr>
        <w:t>引进企业联合经营</w:t>
      </w:r>
      <w:r w:rsidR="00DE6D44" w:rsidRPr="00935B9E">
        <w:rPr>
          <w:rFonts w:ascii="方正黑体_GBK" w:eastAsia="方正黑体_GBK" w:hint="eastAsia"/>
          <w:sz w:val="56"/>
          <w:szCs w:val="56"/>
        </w:rPr>
        <w:t>项目</w:t>
      </w:r>
    </w:p>
    <w:p w:rsidR="000139E9" w:rsidRPr="00935B9E" w:rsidRDefault="000139E9" w:rsidP="00721C56">
      <w:pPr>
        <w:spacing w:line="1600" w:lineRule="exact"/>
        <w:jc w:val="center"/>
        <w:outlineLvl w:val="0"/>
        <w:rPr>
          <w:rFonts w:eastAsia="黑体"/>
          <w:sz w:val="32"/>
        </w:rPr>
      </w:pPr>
      <w:r w:rsidRPr="00935B9E">
        <w:rPr>
          <w:rFonts w:ascii="方正黑体_GBK" w:eastAsia="方正黑体_GBK" w:hAnsi="宋体" w:hint="eastAsia"/>
          <w:sz w:val="130"/>
          <w:szCs w:val="130"/>
        </w:rPr>
        <w:t xml:space="preserve"> </w:t>
      </w:r>
    </w:p>
    <w:p w:rsidR="000139E9" w:rsidRPr="00935B9E" w:rsidRDefault="000139E9" w:rsidP="000139E9">
      <w:pPr>
        <w:pStyle w:val="a8"/>
        <w:spacing w:line="500" w:lineRule="exact"/>
        <w:ind w:left="0"/>
        <w:jc w:val="center"/>
        <w:rPr>
          <w:rFonts w:eastAsia="黑体"/>
          <w:sz w:val="32"/>
        </w:rPr>
      </w:pPr>
    </w:p>
    <w:p w:rsidR="0010748B" w:rsidRPr="00935B9E" w:rsidRDefault="0010748B" w:rsidP="000139E9">
      <w:pPr>
        <w:pStyle w:val="a8"/>
        <w:spacing w:line="500" w:lineRule="exact"/>
        <w:ind w:left="0"/>
        <w:jc w:val="center"/>
        <w:rPr>
          <w:rFonts w:eastAsia="黑体"/>
          <w:sz w:val="32"/>
        </w:rPr>
      </w:pPr>
    </w:p>
    <w:p w:rsidR="0010748B" w:rsidRPr="00935B9E" w:rsidRDefault="0010748B" w:rsidP="000139E9">
      <w:pPr>
        <w:pStyle w:val="a8"/>
        <w:spacing w:line="500" w:lineRule="exact"/>
        <w:ind w:left="0"/>
        <w:jc w:val="center"/>
        <w:rPr>
          <w:rFonts w:eastAsia="黑体"/>
          <w:sz w:val="32"/>
        </w:rPr>
      </w:pPr>
    </w:p>
    <w:p w:rsidR="000139E9" w:rsidRPr="00935B9E" w:rsidRDefault="000139E9" w:rsidP="000139E9">
      <w:pPr>
        <w:pStyle w:val="a8"/>
        <w:spacing w:line="500" w:lineRule="exact"/>
        <w:ind w:left="0"/>
        <w:jc w:val="center"/>
        <w:rPr>
          <w:rFonts w:eastAsia="黑体"/>
          <w:sz w:val="32"/>
        </w:rPr>
      </w:pPr>
    </w:p>
    <w:p w:rsidR="000139E9" w:rsidRPr="00935B9E" w:rsidRDefault="0010748B" w:rsidP="000139E9">
      <w:pPr>
        <w:pStyle w:val="a8"/>
        <w:spacing w:line="500" w:lineRule="exact"/>
        <w:ind w:left="0"/>
        <w:jc w:val="center"/>
        <w:rPr>
          <w:rFonts w:eastAsia="黑体"/>
          <w:sz w:val="52"/>
          <w:szCs w:val="52"/>
        </w:rPr>
      </w:pPr>
      <w:r w:rsidRPr="00935B9E">
        <w:rPr>
          <w:rFonts w:ascii="方正黑体_GBK" w:eastAsia="方正黑体_GBK" w:hint="eastAsia"/>
          <w:sz w:val="52"/>
          <w:szCs w:val="52"/>
        </w:rPr>
        <w:t xml:space="preserve">招  </w:t>
      </w:r>
      <w:r w:rsidR="00E06EAB" w:rsidRPr="00935B9E">
        <w:rPr>
          <w:rFonts w:ascii="方正黑体_GBK" w:eastAsia="方正黑体_GBK" w:hint="eastAsia"/>
          <w:sz w:val="52"/>
          <w:szCs w:val="52"/>
        </w:rPr>
        <w:t>商</w:t>
      </w:r>
      <w:r w:rsidRPr="00935B9E">
        <w:rPr>
          <w:rFonts w:ascii="方正黑体_GBK" w:eastAsia="方正黑体_GBK" w:hint="eastAsia"/>
          <w:sz w:val="52"/>
          <w:szCs w:val="52"/>
        </w:rPr>
        <w:t xml:space="preserve">  文  件</w:t>
      </w:r>
    </w:p>
    <w:p w:rsidR="000139E9" w:rsidRPr="00935B9E" w:rsidRDefault="000139E9" w:rsidP="000139E9">
      <w:pPr>
        <w:pStyle w:val="a8"/>
        <w:spacing w:line="500" w:lineRule="exact"/>
        <w:ind w:left="0"/>
        <w:jc w:val="center"/>
        <w:outlineLvl w:val="0"/>
        <w:rPr>
          <w:rFonts w:ascii="方正小标宋_GBK" w:eastAsia="方正小标宋_GBK" w:hAnsi="宋体"/>
          <w:sz w:val="32"/>
        </w:rPr>
      </w:pPr>
    </w:p>
    <w:p w:rsidR="000139E9" w:rsidRPr="00935B9E" w:rsidRDefault="000139E9" w:rsidP="000139E9">
      <w:pPr>
        <w:pStyle w:val="a8"/>
        <w:spacing w:line="500" w:lineRule="exact"/>
        <w:ind w:left="0"/>
        <w:jc w:val="center"/>
        <w:rPr>
          <w:rFonts w:eastAsia="黑体"/>
          <w:sz w:val="32"/>
        </w:rPr>
      </w:pPr>
    </w:p>
    <w:p w:rsidR="000139E9" w:rsidRPr="00935B9E" w:rsidRDefault="000139E9" w:rsidP="000139E9">
      <w:pPr>
        <w:pStyle w:val="a8"/>
        <w:spacing w:line="500" w:lineRule="exact"/>
        <w:ind w:left="0"/>
        <w:jc w:val="center"/>
        <w:rPr>
          <w:rFonts w:eastAsia="黑体"/>
          <w:sz w:val="32"/>
        </w:rPr>
      </w:pPr>
    </w:p>
    <w:p w:rsidR="000139E9" w:rsidRPr="00935B9E" w:rsidRDefault="000139E9" w:rsidP="000139E9">
      <w:pPr>
        <w:pStyle w:val="a8"/>
        <w:spacing w:line="500" w:lineRule="exact"/>
        <w:ind w:left="0"/>
        <w:jc w:val="center"/>
        <w:rPr>
          <w:rFonts w:eastAsia="黑体"/>
          <w:sz w:val="32"/>
        </w:rPr>
      </w:pPr>
    </w:p>
    <w:p w:rsidR="000139E9" w:rsidRPr="00935B9E" w:rsidRDefault="000139E9" w:rsidP="000139E9">
      <w:pPr>
        <w:spacing w:line="500" w:lineRule="exact"/>
        <w:jc w:val="center"/>
        <w:rPr>
          <w:sz w:val="32"/>
        </w:rPr>
      </w:pPr>
    </w:p>
    <w:p w:rsidR="000139E9" w:rsidRPr="00935B9E" w:rsidRDefault="000139E9" w:rsidP="000139E9">
      <w:pPr>
        <w:spacing w:line="500" w:lineRule="exact"/>
        <w:jc w:val="center"/>
        <w:rPr>
          <w:sz w:val="32"/>
        </w:rPr>
      </w:pPr>
    </w:p>
    <w:p w:rsidR="0010748B" w:rsidRPr="00935B9E" w:rsidRDefault="0010748B" w:rsidP="000139E9">
      <w:pPr>
        <w:spacing w:line="500" w:lineRule="exact"/>
        <w:jc w:val="center"/>
        <w:rPr>
          <w:sz w:val="32"/>
        </w:rPr>
      </w:pPr>
    </w:p>
    <w:p w:rsidR="0010748B" w:rsidRPr="00935B9E" w:rsidRDefault="0010748B" w:rsidP="000139E9">
      <w:pPr>
        <w:spacing w:line="500" w:lineRule="exact"/>
        <w:jc w:val="center"/>
        <w:rPr>
          <w:sz w:val="32"/>
        </w:rPr>
      </w:pPr>
    </w:p>
    <w:p w:rsidR="0010748B" w:rsidRPr="00935B9E" w:rsidRDefault="0010748B" w:rsidP="000139E9">
      <w:pPr>
        <w:spacing w:line="500" w:lineRule="exact"/>
        <w:jc w:val="center"/>
        <w:rPr>
          <w:sz w:val="32"/>
        </w:rPr>
      </w:pPr>
    </w:p>
    <w:p w:rsidR="000139E9" w:rsidRPr="00935B9E" w:rsidRDefault="00721C56" w:rsidP="0010748B">
      <w:pPr>
        <w:spacing w:line="1000" w:lineRule="exact"/>
        <w:jc w:val="center"/>
        <w:rPr>
          <w:rFonts w:ascii="方正小标宋_GBK" w:eastAsia="方正小标宋_GBK" w:hAnsi="宋体"/>
          <w:sz w:val="44"/>
          <w:szCs w:val="44"/>
        </w:rPr>
      </w:pPr>
      <w:r w:rsidRPr="00935B9E">
        <w:rPr>
          <w:rFonts w:ascii="方正小标宋_GBK" w:eastAsia="方正小标宋_GBK" w:hAnsi="宋体" w:hint="eastAsia"/>
          <w:sz w:val="44"/>
          <w:szCs w:val="44"/>
        </w:rPr>
        <w:t>重庆医科大学</w:t>
      </w:r>
    </w:p>
    <w:p w:rsidR="00721C56" w:rsidRPr="00935B9E" w:rsidRDefault="00721C56" w:rsidP="0010748B">
      <w:pPr>
        <w:spacing w:line="1000" w:lineRule="exact"/>
        <w:jc w:val="center"/>
        <w:rPr>
          <w:rFonts w:ascii="宋体" w:hAnsi="宋体"/>
          <w:b/>
          <w:sz w:val="40"/>
          <w:szCs w:val="40"/>
        </w:rPr>
      </w:pPr>
      <w:r w:rsidRPr="00935B9E">
        <w:rPr>
          <w:rFonts w:ascii="方正小标宋_GBK" w:eastAsia="方正小标宋_GBK" w:hAnsi="宋体" w:hint="eastAsia"/>
          <w:sz w:val="40"/>
          <w:szCs w:val="40"/>
        </w:rPr>
        <w:t>2018年</w:t>
      </w:r>
      <w:r w:rsidR="008651B6" w:rsidRPr="00935B9E">
        <w:rPr>
          <w:rFonts w:ascii="方正小标宋_GBK" w:eastAsia="方正小标宋_GBK" w:hAnsi="宋体" w:hint="eastAsia"/>
          <w:sz w:val="40"/>
          <w:szCs w:val="40"/>
        </w:rPr>
        <w:t>12</w:t>
      </w:r>
      <w:r w:rsidRPr="00935B9E">
        <w:rPr>
          <w:rFonts w:ascii="方正小标宋_GBK" w:eastAsia="方正小标宋_GBK" w:hAnsi="宋体" w:hint="eastAsia"/>
          <w:sz w:val="40"/>
          <w:szCs w:val="40"/>
        </w:rPr>
        <w:t>月</w:t>
      </w:r>
    </w:p>
    <w:p w:rsidR="00EE14D2" w:rsidRPr="00935B9E" w:rsidRDefault="00EE14D2" w:rsidP="00EE14D2">
      <w:pPr>
        <w:widowControl/>
        <w:jc w:val="center"/>
        <w:rPr>
          <w:rFonts w:ascii="宋体" w:hAnsi="宋体" w:cs="宋体"/>
          <w:kern w:val="0"/>
          <w:sz w:val="44"/>
          <w:szCs w:val="44"/>
        </w:rPr>
      </w:pPr>
      <w:r w:rsidRPr="00935B9E">
        <w:rPr>
          <w:rFonts w:ascii="宋体" w:hAnsi="宋体" w:cs="宋体" w:hint="eastAsia"/>
          <w:b/>
          <w:bCs/>
          <w:kern w:val="0"/>
          <w:sz w:val="44"/>
          <w:szCs w:val="44"/>
        </w:rPr>
        <w:lastRenderedPageBreak/>
        <w:t>第一章 招商邀请书</w:t>
      </w:r>
    </w:p>
    <w:p w:rsidR="00EE14D2" w:rsidRPr="00935B9E" w:rsidRDefault="00EE14D2" w:rsidP="00EE14D2">
      <w:pPr>
        <w:snapToGrid w:val="0"/>
        <w:spacing w:line="400" w:lineRule="exact"/>
        <w:rPr>
          <w:kern w:val="0"/>
          <w:sz w:val="24"/>
        </w:rPr>
      </w:pP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现对引进企业联合经营重庆医科大学</w:t>
      </w:r>
      <w:r w:rsidRPr="00935B9E">
        <w:rPr>
          <w:rFonts w:ascii="宋体" w:hAnsi="宋体" w:hint="eastAsia"/>
          <w:sz w:val="28"/>
          <w:szCs w:val="28"/>
        </w:rPr>
        <w:t>缙云校区</w:t>
      </w:r>
      <w:proofErr w:type="gramStart"/>
      <w:r w:rsidR="00EA509D" w:rsidRPr="00935B9E">
        <w:rPr>
          <w:rFonts w:ascii="宋体" w:hAnsi="宋体" w:hint="eastAsia"/>
          <w:sz w:val="28"/>
          <w:szCs w:val="28"/>
        </w:rPr>
        <w:t>学雅食</w:t>
      </w:r>
      <w:proofErr w:type="gramEnd"/>
      <w:r w:rsidR="00EA509D" w:rsidRPr="00935B9E">
        <w:rPr>
          <w:rFonts w:ascii="宋体" w:hAnsi="宋体" w:hint="eastAsia"/>
          <w:sz w:val="28"/>
          <w:szCs w:val="28"/>
        </w:rPr>
        <w:t>府三</w:t>
      </w:r>
      <w:proofErr w:type="gramStart"/>
      <w:r w:rsidR="00EA509D" w:rsidRPr="00935B9E">
        <w:rPr>
          <w:rFonts w:ascii="宋体" w:hAnsi="宋体" w:hint="eastAsia"/>
          <w:sz w:val="28"/>
          <w:szCs w:val="28"/>
        </w:rPr>
        <w:t>楼学生</w:t>
      </w:r>
      <w:proofErr w:type="gramEnd"/>
      <w:r w:rsidRPr="00935B9E">
        <w:rPr>
          <w:rFonts w:ascii="宋体" w:hAnsi="宋体" w:hint="eastAsia"/>
          <w:sz w:val="28"/>
          <w:szCs w:val="28"/>
        </w:rPr>
        <w:t>食堂及各档口</w:t>
      </w:r>
      <w:r w:rsidRPr="00935B9E">
        <w:rPr>
          <w:rFonts w:ascii="宋体" w:hAnsi="宋体" w:hint="eastAsia"/>
          <w:kern w:val="0"/>
          <w:sz w:val="28"/>
          <w:szCs w:val="28"/>
        </w:rPr>
        <w:t>项目进行招商，欢迎有资格的企业参加招商。</w:t>
      </w:r>
    </w:p>
    <w:p w:rsidR="00EE14D2" w:rsidRPr="00935B9E" w:rsidRDefault="00EE14D2" w:rsidP="005018C6">
      <w:pPr>
        <w:widowControl/>
        <w:spacing w:line="50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一、项目概况</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为推进我校后勤社会化改革，提升餐饮服务质量和水平，更好地服务师生学习、生活和工作。经学校研究，决定引进优秀餐饮企业联合经营</w:t>
      </w:r>
      <w:r w:rsidR="00EA509D" w:rsidRPr="00935B9E">
        <w:rPr>
          <w:rFonts w:ascii="宋体" w:hAnsi="宋体" w:hint="eastAsia"/>
          <w:kern w:val="0"/>
          <w:sz w:val="28"/>
          <w:szCs w:val="28"/>
        </w:rPr>
        <w:t>重庆医科大学</w:t>
      </w:r>
      <w:r w:rsidR="00EA509D" w:rsidRPr="00935B9E">
        <w:rPr>
          <w:rFonts w:ascii="宋体" w:hAnsi="宋体" w:hint="eastAsia"/>
          <w:sz w:val="28"/>
          <w:szCs w:val="28"/>
        </w:rPr>
        <w:t>缙云校区</w:t>
      </w:r>
      <w:proofErr w:type="gramStart"/>
      <w:r w:rsidR="00EA509D" w:rsidRPr="00935B9E">
        <w:rPr>
          <w:rFonts w:ascii="宋体" w:hAnsi="宋体" w:hint="eastAsia"/>
          <w:sz w:val="28"/>
          <w:szCs w:val="28"/>
        </w:rPr>
        <w:t>学雅食</w:t>
      </w:r>
      <w:proofErr w:type="gramEnd"/>
      <w:r w:rsidR="00EA509D" w:rsidRPr="00935B9E">
        <w:rPr>
          <w:rFonts w:ascii="宋体" w:hAnsi="宋体" w:hint="eastAsia"/>
          <w:sz w:val="28"/>
          <w:szCs w:val="28"/>
        </w:rPr>
        <w:t>府三</w:t>
      </w:r>
      <w:proofErr w:type="gramStart"/>
      <w:r w:rsidR="00EA509D" w:rsidRPr="00935B9E">
        <w:rPr>
          <w:rFonts w:ascii="宋体" w:hAnsi="宋体" w:hint="eastAsia"/>
          <w:sz w:val="28"/>
          <w:szCs w:val="28"/>
        </w:rPr>
        <w:t>楼学生</w:t>
      </w:r>
      <w:proofErr w:type="gramEnd"/>
      <w:r w:rsidR="00EA509D" w:rsidRPr="00935B9E">
        <w:rPr>
          <w:rFonts w:ascii="宋体" w:hAnsi="宋体" w:hint="eastAsia"/>
          <w:sz w:val="28"/>
          <w:szCs w:val="28"/>
        </w:rPr>
        <w:t>食堂及各档口</w:t>
      </w:r>
      <w:r w:rsidRPr="00935B9E">
        <w:rPr>
          <w:rFonts w:ascii="宋体" w:hAnsi="宋体" w:hint="eastAsia"/>
          <w:kern w:val="0"/>
          <w:sz w:val="28"/>
          <w:szCs w:val="28"/>
        </w:rPr>
        <w:t>，</w:t>
      </w:r>
      <w:r w:rsidR="00671527" w:rsidRPr="00935B9E">
        <w:rPr>
          <w:rFonts w:ascii="宋体" w:hAnsi="宋体" w:hint="eastAsia"/>
          <w:kern w:val="0"/>
          <w:sz w:val="28"/>
          <w:szCs w:val="28"/>
        </w:rPr>
        <w:t>整体打造为</w:t>
      </w:r>
      <w:r w:rsidR="00AC6B9A" w:rsidRPr="00935B9E">
        <w:rPr>
          <w:rFonts w:ascii="宋体" w:hAnsi="宋体" w:hint="eastAsia"/>
          <w:kern w:val="0"/>
          <w:sz w:val="28"/>
          <w:szCs w:val="28"/>
        </w:rPr>
        <w:t>一个美食广场，为我校师生提供优质特色餐饮服务</w:t>
      </w:r>
      <w:r w:rsidRPr="00935B9E">
        <w:rPr>
          <w:rFonts w:ascii="宋体" w:hAnsi="宋体" w:hint="eastAsia"/>
          <w:kern w:val="0"/>
          <w:sz w:val="28"/>
          <w:szCs w:val="28"/>
        </w:rPr>
        <w:t>。</w:t>
      </w:r>
    </w:p>
    <w:p w:rsidR="00EE14D2" w:rsidRPr="00935B9E" w:rsidRDefault="00EE14D2" w:rsidP="005018C6">
      <w:pPr>
        <w:widowControl/>
        <w:spacing w:line="500" w:lineRule="exact"/>
        <w:ind w:firstLineChars="200" w:firstLine="560"/>
        <w:rPr>
          <w:rFonts w:ascii="宋体" w:hAnsi="宋体"/>
          <w:sz w:val="28"/>
          <w:szCs w:val="28"/>
        </w:rPr>
      </w:pPr>
      <w:r w:rsidRPr="00935B9E">
        <w:rPr>
          <w:rFonts w:ascii="宋体" w:hAnsi="宋体" w:hint="eastAsia"/>
          <w:kern w:val="0"/>
          <w:sz w:val="28"/>
          <w:szCs w:val="28"/>
        </w:rPr>
        <w:t>项目名称：联合经营</w:t>
      </w:r>
      <w:r w:rsidR="00EA509D" w:rsidRPr="00935B9E">
        <w:rPr>
          <w:rFonts w:ascii="宋体" w:hAnsi="宋体" w:hint="eastAsia"/>
          <w:kern w:val="0"/>
          <w:sz w:val="28"/>
          <w:szCs w:val="28"/>
        </w:rPr>
        <w:t>重庆医科大学</w:t>
      </w:r>
      <w:r w:rsidR="00EA509D" w:rsidRPr="00935B9E">
        <w:rPr>
          <w:rFonts w:ascii="宋体" w:hAnsi="宋体" w:hint="eastAsia"/>
          <w:sz w:val="28"/>
          <w:szCs w:val="28"/>
        </w:rPr>
        <w:t>缙云校区</w:t>
      </w:r>
      <w:proofErr w:type="gramStart"/>
      <w:r w:rsidR="00EA509D" w:rsidRPr="00935B9E">
        <w:rPr>
          <w:rFonts w:ascii="宋体" w:hAnsi="宋体" w:hint="eastAsia"/>
          <w:sz w:val="28"/>
          <w:szCs w:val="28"/>
        </w:rPr>
        <w:t>学雅食</w:t>
      </w:r>
      <w:proofErr w:type="gramEnd"/>
      <w:r w:rsidR="00EA509D" w:rsidRPr="00935B9E">
        <w:rPr>
          <w:rFonts w:ascii="宋体" w:hAnsi="宋体" w:hint="eastAsia"/>
          <w:sz w:val="28"/>
          <w:szCs w:val="28"/>
        </w:rPr>
        <w:t>府三</w:t>
      </w:r>
      <w:proofErr w:type="gramStart"/>
      <w:r w:rsidR="00EA509D" w:rsidRPr="00935B9E">
        <w:rPr>
          <w:rFonts w:ascii="宋体" w:hAnsi="宋体" w:hint="eastAsia"/>
          <w:sz w:val="28"/>
          <w:szCs w:val="28"/>
        </w:rPr>
        <w:t>楼学生</w:t>
      </w:r>
      <w:proofErr w:type="gramEnd"/>
      <w:r w:rsidR="00EA509D" w:rsidRPr="00935B9E">
        <w:rPr>
          <w:rFonts w:ascii="宋体" w:hAnsi="宋体" w:hint="eastAsia"/>
          <w:sz w:val="28"/>
          <w:szCs w:val="28"/>
        </w:rPr>
        <w:t>食堂及各档口。</w:t>
      </w:r>
    </w:p>
    <w:p w:rsidR="00EA509D" w:rsidRPr="00935B9E" w:rsidRDefault="00EA509D"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项目包括重庆医科大学缙云校区</w:t>
      </w:r>
      <w:proofErr w:type="gramStart"/>
      <w:r w:rsidRPr="00935B9E">
        <w:rPr>
          <w:rFonts w:ascii="宋体" w:hAnsi="宋体" w:hint="eastAsia"/>
          <w:kern w:val="0"/>
          <w:sz w:val="28"/>
          <w:szCs w:val="28"/>
        </w:rPr>
        <w:t>学雅食</w:t>
      </w:r>
      <w:proofErr w:type="gramEnd"/>
      <w:r w:rsidRPr="00935B9E">
        <w:rPr>
          <w:rFonts w:ascii="宋体" w:hAnsi="宋体" w:hint="eastAsia"/>
          <w:kern w:val="0"/>
          <w:sz w:val="28"/>
          <w:szCs w:val="28"/>
        </w:rPr>
        <w:t>府</w:t>
      </w:r>
      <w:r w:rsidRPr="00935B9E">
        <w:rPr>
          <w:rFonts w:ascii="宋体" w:hAnsi="宋体" w:hint="eastAsia"/>
          <w:sz w:val="28"/>
          <w:szCs w:val="28"/>
        </w:rPr>
        <w:t>三楼整层（含裙楼部分）以及</w:t>
      </w:r>
      <w:proofErr w:type="gramStart"/>
      <w:r w:rsidRPr="00935B9E">
        <w:rPr>
          <w:rFonts w:ascii="宋体" w:hAnsi="宋体" w:hint="eastAsia"/>
          <w:kern w:val="0"/>
          <w:sz w:val="28"/>
          <w:szCs w:val="28"/>
        </w:rPr>
        <w:t>学雅食</w:t>
      </w:r>
      <w:proofErr w:type="gramEnd"/>
      <w:r w:rsidRPr="00935B9E">
        <w:rPr>
          <w:rFonts w:ascii="宋体" w:hAnsi="宋体" w:hint="eastAsia"/>
          <w:kern w:val="0"/>
          <w:sz w:val="28"/>
          <w:szCs w:val="28"/>
        </w:rPr>
        <w:t>府</w:t>
      </w:r>
      <w:r w:rsidRPr="00935B9E">
        <w:rPr>
          <w:rFonts w:ascii="宋体" w:hAnsi="宋体" w:hint="eastAsia"/>
          <w:sz w:val="28"/>
          <w:szCs w:val="28"/>
        </w:rPr>
        <w:t>各楼层现有</w:t>
      </w:r>
      <w:proofErr w:type="gramStart"/>
      <w:r w:rsidRPr="00935B9E">
        <w:rPr>
          <w:rFonts w:ascii="宋体" w:hAnsi="宋体" w:hint="eastAsia"/>
          <w:sz w:val="28"/>
          <w:szCs w:val="28"/>
        </w:rPr>
        <w:t>各特色</w:t>
      </w:r>
      <w:proofErr w:type="gramEnd"/>
      <w:r w:rsidRPr="00935B9E">
        <w:rPr>
          <w:rFonts w:ascii="宋体" w:hAnsi="宋体" w:hint="eastAsia"/>
          <w:sz w:val="28"/>
          <w:szCs w:val="28"/>
        </w:rPr>
        <w:t>档口，不含财务充</w:t>
      </w:r>
      <w:proofErr w:type="gramStart"/>
      <w:r w:rsidRPr="00935B9E">
        <w:rPr>
          <w:rFonts w:ascii="宋体" w:hAnsi="宋体" w:hint="eastAsia"/>
          <w:sz w:val="28"/>
          <w:szCs w:val="28"/>
        </w:rPr>
        <w:t>值中心</w:t>
      </w:r>
      <w:proofErr w:type="gramEnd"/>
      <w:r w:rsidRPr="00935B9E">
        <w:rPr>
          <w:rFonts w:ascii="宋体" w:hAnsi="宋体" w:hint="eastAsia"/>
          <w:sz w:val="28"/>
          <w:szCs w:val="28"/>
        </w:rPr>
        <w:t>和膳食科办公室及会议室。</w:t>
      </w:r>
    </w:p>
    <w:p w:rsidR="00EE14D2" w:rsidRPr="00935B9E" w:rsidRDefault="00EE14D2" w:rsidP="005018C6">
      <w:pPr>
        <w:widowControl/>
        <w:spacing w:line="500" w:lineRule="exact"/>
        <w:ind w:firstLineChars="200" w:firstLine="560"/>
        <w:rPr>
          <w:rFonts w:ascii="黑体" w:eastAsia="黑体" w:hAnsi="黑体"/>
          <w:b/>
          <w:kern w:val="0"/>
          <w:sz w:val="28"/>
          <w:szCs w:val="28"/>
        </w:rPr>
      </w:pPr>
      <w:r w:rsidRPr="00935B9E">
        <w:rPr>
          <w:rFonts w:ascii="宋体" w:hAnsi="宋体" w:hint="eastAsia"/>
          <w:kern w:val="0"/>
          <w:sz w:val="28"/>
          <w:szCs w:val="28"/>
        </w:rPr>
        <w:t>项目地址：重庆市沙坪坝区大学城重庆医科大学</w:t>
      </w:r>
      <w:r w:rsidR="00E06EAB" w:rsidRPr="00935B9E">
        <w:rPr>
          <w:rFonts w:ascii="宋体" w:hAnsi="宋体" w:hint="eastAsia"/>
          <w:kern w:val="0"/>
          <w:sz w:val="28"/>
          <w:szCs w:val="28"/>
        </w:rPr>
        <w:t>缙云</w:t>
      </w:r>
      <w:r w:rsidRPr="00935B9E">
        <w:rPr>
          <w:rFonts w:ascii="宋体" w:hAnsi="宋体" w:hint="eastAsia"/>
          <w:kern w:val="0"/>
          <w:sz w:val="28"/>
          <w:szCs w:val="28"/>
        </w:rPr>
        <w:t>校区内，</w:t>
      </w:r>
      <w:r w:rsidRPr="00935B9E">
        <w:rPr>
          <w:rFonts w:ascii="宋体" w:hAnsi="宋体" w:hint="eastAsia"/>
          <w:sz w:val="28"/>
          <w:szCs w:val="28"/>
        </w:rPr>
        <w:t>面积约</w:t>
      </w:r>
      <w:r w:rsidR="008711FA" w:rsidRPr="00935B9E">
        <w:rPr>
          <w:rFonts w:ascii="宋体" w:hAnsi="宋体" w:hint="eastAsia"/>
          <w:sz w:val="28"/>
          <w:szCs w:val="28"/>
        </w:rPr>
        <w:t>65</w:t>
      </w:r>
      <w:r w:rsidRPr="00935B9E">
        <w:rPr>
          <w:rFonts w:ascii="宋体" w:hAnsi="宋体" w:hint="eastAsia"/>
          <w:sz w:val="28"/>
          <w:szCs w:val="28"/>
        </w:rPr>
        <w:t>00平方米。</w:t>
      </w:r>
    </w:p>
    <w:p w:rsidR="00EE14D2" w:rsidRPr="00935B9E" w:rsidRDefault="00EE14D2" w:rsidP="005018C6">
      <w:pPr>
        <w:widowControl/>
        <w:spacing w:line="50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二、参与招商企业资格条件</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（一）一般资格条件</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1.具有独立承担民事责任的能力；</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2.具有良好的商业信誉和健全的财务会计制度；</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3.具有履行合同所必需的设备和专业技术能力；</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4.有依法缴纳税收和社会保障资金的良好记录；</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5.三年内在经营活动中没有重大违法记录；</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6.法律、行政法规规定的其他条件；</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7．不接受联合体招商。</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（二）特定资格条件</w:t>
      </w:r>
    </w:p>
    <w:p w:rsidR="005018C6"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1</w:t>
      </w:r>
      <w:r w:rsidR="00E06EAB" w:rsidRPr="00935B9E">
        <w:rPr>
          <w:rFonts w:ascii="宋体" w:hAnsi="宋体" w:hint="eastAsia"/>
          <w:sz w:val="28"/>
          <w:szCs w:val="28"/>
        </w:rPr>
        <w:t>.</w:t>
      </w:r>
      <w:r w:rsidRPr="00935B9E">
        <w:rPr>
          <w:rFonts w:ascii="宋体" w:hAnsi="宋体" w:hint="eastAsia"/>
          <w:sz w:val="28"/>
          <w:szCs w:val="28"/>
        </w:rPr>
        <w:t>参与招商企业须具有重庆市教育委员会后勤协会颁发的有效</w:t>
      </w:r>
      <w:r w:rsidR="00AC6B9A" w:rsidRPr="00935B9E">
        <w:rPr>
          <w:rFonts w:ascii="宋体" w:hAnsi="宋体" w:hint="eastAsia"/>
          <w:sz w:val="28"/>
          <w:szCs w:val="28"/>
        </w:rPr>
        <w:t>期内</w:t>
      </w:r>
      <w:r w:rsidRPr="00935B9E">
        <w:rPr>
          <w:rFonts w:ascii="宋体" w:hAnsi="宋体" w:hint="eastAsia"/>
          <w:sz w:val="28"/>
          <w:szCs w:val="28"/>
        </w:rPr>
        <w:t>的《社会企业经营高校学生食堂准入证书》且按规定进行了年审。(具体名单以重庆教育后勤协会2018年公布的《关于公布重庆市学校后勤物资供货和餐饮服务企业</w:t>
      </w:r>
      <w:r w:rsidRPr="00935B9E">
        <w:rPr>
          <w:rFonts w:ascii="宋体" w:hAnsi="宋体" w:hint="eastAsia"/>
          <w:sz w:val="28"/>
          <w:szCs w:val="28"/>
        </w:rPr>
        <w:lastRenderedPageBreak/>
        <w:t>资格的通知》为准)。（提供复印件并加盖单位鲜章，原件带至招商现场备查）。</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2</w:t>
      </w:r>
      <w:r w:rsidR="00E06EAB" w:rsidRPr="00935B9E">
        <w:rPr>
          <w:rFonts w:ascii="宋体" w:hAnsi="宋体" w:hint="eastAsia"/>
          <w:sz w:val="28"/>
          <w:szCs w:val="28"/>
        </w:rPr>
        <w:t>.</w:t>
      </w:r>
      <w:r w:rsidRPr="00935B9E">
        <w:rPr>
          <w:rFonts w:ascii="宋体" w:hAnsi="宋体" w:hint="eastAsia"/>
          <w:sz w:val="28"/>
          <w:szCs w:val="28"/>
        </w:rPr>
        <w:t>参与招商企业</w:t>
      </w:r>
      <w:r w:rsidRPr="00935B9E">
        <w:rPr>
          <w:rFonts w:ascii="宋体" w:hAnsi="宋体"/>
          <w:sz w:val="28"/>
          <w:szCs w:val="28"/>
        </w:rPr>
        <w:t>注册资金不低于人民币</w:t>
      </w:r>
      <w:r w:rsidR="00252B8D" w:rsidRPr="00935B9E">
        <w:rPr>
          <w:rFonts w:ascii="宋体" w:hAnsi="宋体" w:hint="eastAsia"/>
          <w:sz w:val="28"/>
          <w:szCs w:val="28"/>
        </w:rPr>
        <w:t>2</w:t>
      </w:r>
      <w:r w:rsidRPr="00935B9E">
        <w:rPr>
          <w:rFonts w:ascii="宋体" w:hAnsi="宋体"/>
          <w:sz w:val="28"/>
          <w:szCs w:val="28"/>
        </w:rPr>
        <w:t>00万元</w:t>
      </w:r>
      <w:r w:rsidRPr="00935B9E">
        <w:rPr>
          <w:rFonts w:ascii="宋体" w:hAnsi="宋体" w:hint="eastAsia"/>
          <w:sz w:val="28"/>
          <w:szCs w:val="28"/>
        </w:rPr>
        <w:t>。</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3</w:t>
      </w:r>
      <w:r w:rsidR="00E06EAB" w:rsidRPr="00935B9E">
        <w:rPr>
          <w:rFonts w:ascii="宋体" w:hAnsi="宋体" w:hint="eastAsia"/>
          <w:sz w:val="28"/>
          <w:szCs w:val="28"/>
        </w:rPr>
        <w:t>.</w:t>
      </w:r>
      <w:r w:rsidR="00E75BC5" w:rsidRPr="00935B9E">
        <w:rPr>
          <w:rFonts w:ascii="宋体" w:hAnsi="宋体" w:hint="eastAsia"/>
          <w:sz w:val="28"/>
          <w:szCs w:val="28"/>
        </w:rPr>
        <w:t>参与招商企业</w:t>
      </w:r>
      <w:r w:rsidR="00E06EAB" w:rsidRPr="00935B9E">
        <w:rPr>
          <w:rFonts w:ascii="宋体" w:hAnsi="宋体" w:hint="eastAsia"/>
          <w:sz w:val="28"/>
          <w:szCs w:val="28"/>
        </w:rPr>
        <w:t>高</w:t>
      </w:r>
      <w:r w:rsidR="00E75BC5" w:rsidRPr="00935B9E">
        <w:rPr>
          <w:rFonts w:ascii="宋体" w:hAnsi="宋体" w:hint="eastAsia"/>
          <w:sz w:val="28"/>
          <w:szCs w:val="28"/>
        </w:rPr>
        <w:t>校食堂服务业绩：要有在</w:t>
      </w:r>
      <w:r w:rsidR="00E06EAB" w:rsidRPr="00935B9E">
        <w:rPr>
          <w:rFonts w:ascii="宋体" w:hAnsi="宋体" w:hint="eastAsia"/>
          <w:sz w:val="28"/>
          <w:szCs w:val="28"/>
        </w:rPr>
        <w:t>高校</w:t>
      </w:r>
      <w:r w:rsidRPr="00935B9E">
        <w:rPr>
          <w:rFonts w:ascii="宋体" w:hAnsi="宋体" w:hint="eastAsia"/>
          <w:sz w:val="28"/>
          <w:szCs w:val="28"/>
        </w:rPr>
        <w:t>经营</w:t>
      </w:r>
      <w:r w:rsidR="00EA509D" w:rsidRPr="00935B9E">
        <w:rPr>
          <w:rFonts w:ascii="宋体" w:hAnsi="宋体" w:hint="eastAsia"/>
          <w:sz w:val="28"/>
          <w:szCs w:val="28"/>
        </w:rPr>
        <w:t>总</w:t>
      </w:r>
      <w:r w:rsidRPr="00935B9E">
        <w:rPr>
          <w:rFonts w:ascii="宋体" w:hAnsi="宋体" w:hint="eastAsia"/>
          <w:sz w:val="28"/>
          <w:szCs w:val="28"/>
        </w:rPr>
        <w:t>建筑面积</w:t>
      </w:r>
      <w:r w:rsidR="00E06EAB" w:rsidRPr="00935B9E">
        <w:rPr>
          <w:rFonts w:ascii="宋体" w:hAnsi="宋体" w:hint="eastAsia"/>
          <w:sz w:val="28"/>
          <w:szCs w:val="28"/>
        </w:rPr>
        <w:t>4</w:t>
      </w:r>
      <w:r w:rsidRPr="00935B9E">
        <w:rPr>
          <w:rFonts w:ascii="宋体" w:hAnsi="宋体" w:hint="eastAsia"/>
          <w:sz w:val="28"/>
          <w:szCs w:val="28"/>
        </w:rPr>
        <w:t>000</w:t>
      </w:r>
      <w:r w:rsidR="00FE1607" w:rsidRPr="00935B9E">
        <w:rPr>
          <w:rFonts w:ascii="宋体" w:hAnsi="宋体" w:hint="eastAsia"/>
          <w:sz w:val="28"/>
          <w:szCs w:val="28"/>
        </w:rPr>
        <w:t>平方米以上且</w:t>
      </w:r>
      <w:r w:rsidR="00E06EAB" w:rsidRPr="00935B9E">
        <w:rPr>
          <w:rFonts w:ascii="宋体" w:hAnsi="宋体" w:hint="eastAsia"/>
          <w:sz w:val="28"/>
          <w:szCs w:val="28"/>
        </w:rPr>
        <w:t>连续</w:t>
      </w:r>
      <w:r w:rsidRPr="00935B9E">
        <w:rPr>
          <w:rFonts w:ascii="宋体" w:hAnsi="宋体" w:hint="eastAsia"/>
          <w:sz w:val="28"/>
          <w:szCs w:val="28"/>
        </w:rPr>
        <w:t>经营</w:t>
      </w:r>
      <w:r w:rsidR="00FE1607" w:rsidRPr="00935B9E">
        <w:rPr>
          <w:rFonts w:ascii="宋体" w:hAnsi="宋体" w:hint="eastAsia"/>
          <w:sz w:val="28"/>
          <w:szCs w:val="28"/>
        </w:rPr>
        <w:t>满</w:t>
      </w:r>
      <w:r w:rsidR="00E06EAB" w:rsidRPr="00935B9E">
        <w:rPr>
          <w:rFonts w:ascii="宋体" w:hAnsi="宋体" w:hint="eastAsia"/>
          <w:sz w:val="28"/>
          <w:szCs w:val="28"/>
        </w:rPr>
        <w:t>贰</w:t>
      </w:r>
      <w:r w:rsidRPr="00935B9E">
        <w:rPr>
          <w:rFonts w:ascii="宋体" w:hAnsi="宋体" w:hint="eastAsia"/>
          <w:sz w:val="28"/>
          <w:szCs w:val="28"/>
        </w:rPr>
        <w:t>年</w:t>
      </w:r>
      <w:r w:rsidR="0059772D" w:rsidRPr="00935B9E">
        <w:rPr>
          <w:rFonts w:ascii="宋体" w:hAnsi="宋体" w:hint="eastAsia"/>
          <w:sz w:val="28"/>
          <w:szCs w:val="28"/>
        </w:rPr>
        <w:t>的食堂</w:t>
      </w:r>
      <w:r w:rsidRPr="00935B9E">
        <w:rPr>
          <w:rFonts w:ascii="宋体" w:hAnsi="宋体" w:hint="eastAsia"/>
          <w:sz w:val="28"/>
          <w:szCs w:val="28"/>
        </w:rPr>
        <w:t>服务业绩。（提供完整的合同复印件并加盖</w:t>
      </w:r>
      <w:proofErr w:type="gramStart"/>
      <w:r w:rsidRPr="00935B9E">
        <w:rPr>
          <w:rFonts w:ascii="宋体" w:hAnsi="宋体" w:hint="eastAsia"/>
          <w:sz w:val="28"/>
          <w:szCs w:val="28"/>
        </w:rPr>
        <w:t>单位鲜章或</w:t>
      </w:r>
      <w:proofErr w:type="gramEnd"/>
      <w:r w:rsidRPr="00935B9E">
        <w:rPr>
          <w:rFonts w:ascii="宋体" w:hAnsi="宋体" w:hint="eastAsia"/>
          <w:sz w:val="28"/>
          <w:szCs w:val="28"/>
        </w:rPr>
        <w:t>业主单位</w:t>
      </w:r>
      <w:proofErr w:type="gramStart"/>
      <w:r w:rsidRPr="00935B9E">
        <w:rPr>
          <w:rFonts w:ascii="宋体" w:hAnsi="宋体" w:hint="eastAsia"/>
          <w:sz w:val="28"/>
          <w:szCs w:val="28"/>
        </w:rPr>
        <w:t>加盖鲜章的</w:t>
      </w:r>
      <w:proofErr w:type="gramEnd"/>
      <w:r w:rsidRPr="00935B9E">
        <w:rPr>
          <w:rFonts w:ascii="宋体" w:hAnsi="宋体" w:hint="eastAsia"/>
          <w:sz w:val="28"/>
          <w:szCs w:val="28"/>
        </w:rPr>
        <w:t>有效证明材料，以上原件带至开标现场备查）。</w:t>
      </w:r>
    </w:p>
    <w:p w:rsidR="00EE14D2" w:rsidRPr="00935B9E" w:rsidRDefault="00EE14D2"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4</w:t>
      </w:r>
      <w:r w:rsidR="00E06EAB" w:rsidRPr="00935B9E">
        <w:rPr>
          <w:rFonts w:ascii="宋体" w:hAnsi="宋体" w:hint="eastAsia"/>
          <w:sz w:val="28"/>
          <w:szCs w:val="28"/>
        </w:rPr>
        <w:t>.</w:t>
      </w:r>
      <w:r w:rsidRPr="00935B9E">
        <w:rPr>
          <w:rFonts w:ascii="宋体" w:hAnsi="宋体" w:hint="eastAsia"/>
          <w:sz w:val="28"/>
          <w:szCs w:val="28"/>
        </w:rPr>
        <w:t>参与招商企业须提供近五年内经营食堂所在高</w:t>
      </w:r>
      <w:r w:rsidR="00E75BC5" w:rsidRPr="00935B9E">
        <w:rPr>
          <w:rFonts w:ascii="宋体" w:hAnsi="宋体" w:hint="eastAsia"/>
          <w:sz w:val="28"/>
          <w:szCs w:val="28"/>
        </w:rPr>
        <w:t>校评价为“满意”的证明材料（要求服务学</w:t>
      </w:r>
      <w:r w:rsidR="00DC1704" w:rsidRPr="00935B9E">
        <w:rPr>
          <w:rFonts w:ascii="宋体" w:hAnsi="宋体" w:hint="eastAsia"/>
          <w:sz w:val="28"/>
          <w:szCs w:val="28"/>
        </w:rPr>
        <w:t>校食堂主管部门</w:t>
      </w:r>
      <w:r w:rsidRPr="00935B9E">
        <w:rPr>
          <w:rFonts w:ascii="宋体" w:hAnsi="宋体" w:hint="eastAsia"/>
          <w:sz w:val="28"/>
          <w:szCs w:val="28"/>
        </w:rPr>
        <w:t>加盖部门或学校公章）。</w:t>
      </w:r>
    </w:p>
    <w:p w:rsidR="00EE14D2" w:rsidRPr="00935B9E" w:rsidRDefault="008651B6" w:rsidP="005018C6">
      <w:pPr>
        <w:snapToGrid w:val="0"/>
        <w:spacing w:line="500" w:lineRule="exact"/>
        <w:ind w:firstLineChars="200" w:firstLine="560"/>
        <w:rPr>
          <w:rFonts w:ascii="宋体" w:hAnsi="宋体"/>
          <w:sz w:val="28"/>
          <w:szCs w:val="28"/>
        </w:rPr>
      </w:pPr>
      <w:r w:rsidRPr="00935B9E">
        <w:rPr>
          <w:rFonts w:ascii="宋体" w:hAnsi="宋体" w:hint="eastAsia"/>
          <w:sz w:val="28"/>
          <w:szCs w:val="28"/>
        </w:rPr>
        <w:t>5</w:t>
      </w:r>
      <w:r w:rsidR="00E06EAB" w:rsidRPr="00935B9E">
        <w:rPr>
          <w:rFonts w:ascii="宋体" w:hAnsi="宋体" w:hint="eastAsia"/>
          <w:sz w:val="28"/>
          <w:szCs w:val="28"/>
        </w:rPr>
        <w:t>.</w:t>
      </w:r>
      <w:r w:rsidRPr="00935B9E">
        <w:rPr>
          <w:rFonts w:ascii="宋体" w:hAnsi="宋体" w:hint="eastAsia"/>
          <w:sz w:val="28"/>
          <w:szCs w:val="28"/>
        </w:rPr>
        <w:t>必须承诺优先聘用原食堂聘用员工（不含在编职工和超龄员工）。</w:t>
      </w:r>
    </w:p>
    <w:p w:rsidR="00EE14D2" w:rsidRPr="00935B9E" w:rsidRDefault="00EE14D2" w:rsidP="005018C6">
      <w:pPr>
        <w:widowControl/>
        <w:spacing w:line="500" w:lineRule="exact"/>
        <w:ind w:firstLineChars="200" w:firstLine="562"/>
        <w:rPr>
          <w:rFonts w:ascii="黑体" w:eastAsia="黑体" w:hAnsi="黑体"/>
          <w:b/>
          <w:kern w:val="0"/>
          <w:sz w:val="28"/>
          <w:szCs w:val="28"/>
        </w:rPr>
      </w:pPr>
      <w:r w:rsidRPr="00935B9E">
        <w:rPr>
          <w:rFonts w:ascii="黑体" w:eastAsia="黑体" w:hAnsi="黑体"/>
          <w:b/>
          <w:kern w:val="0"/>
          <w:sz w:val="28"/>
          <w:szCs w:val="28"/>
        </w:rPr>
        <w:t>三</w:t>
      </w:r>
      <w:r w:rsidRPr="00935B9E">
        <w:rPr>
          <w:rFonts w:ascii="黑体" w:eastAsia="黑体" w:hAnsi="黑体" w:hint="eastAsia"/>
          <w:b/>
          <w:kern w:val="0"/>
          <w:sz w:val="28"/>
          <w:szCs w:val="28"/>
        </w:rPr>
        <w:t>、参与招商企业须知</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（一）招商文件的获取：报名时在重庆医科大学资产管理处获取。</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（二）招商报名时间：</w:t>
      </w:r>
      <w:r w:rsidRPr="00935B9E">
        <w:rPr>
          <w:rFonts w:ascii="宋体" w:hAnsi="宋体" w:cs="宋体" w:hint="eastAsia"/>
          <w:bCs/>
          <w:kern w:val="0"/>
          <w:sz w:val="28"/>
          <w:szCs w:val="28"/>
        </w:rPr>
        <w:t xml:space="preserve"> 2018年</w:t>
      </w:r>
      <w:r w:rsidR="00E06EAB" w:rsidRPr="00935B9E">
        <w:rPr>
          <w:rFonts w:ascii="宋体" w:hAnsi="宋体" w:cs="宋体" w:hint="eastAsia"/>
          <w:bCs/>
          <w:kern w:val="0"/>
          <w:sz w:val="28"/>
          <w:szCs w:val="28"/>
        </w:rPr>
        <w:t>12</w:t>
      </w:r>
      <w:r w:rsidRPr="00935B9E">
        <w:rPr>
          <w:rFonts w:ascii="宋体" w:hAnsi="宋体" w:cs="宋体" w:hint="eastAsia"/>
          <w:bCs/>
          <w:kern w:val="0"/>
          <w:sz w:val="28"/>
          <w:szCs w:val="28"/>
        </w:rPr>
        <w:t>月</w:t>
      </w:r>
      <w:r w:rsidR="00C00C64">
        <w:rPr>
          <w:rFonts w:ascii="宋体" w:hAnsi="宋体" w:cs="宋体" w:hint="eastAsia"/>
          <w:bCs/>
          <w:kern w:val="0"/>
          <w:sz w:val="28"/>
          <w:szCs w:val="28"/>
        </w:rPr>
        <w:t>18</w:t>
      </w:r>
      <w:r w:rsidRPr="00935B9E">
        <w:rPr>
          <w:rFonts w:ascii="宋体" w:hAnsi="宋体" w:cs="宋体" w:hint="eastAsia"/>
          <w:bCs/>
          <w:kern w:val="0"/>
          <w:sz w:val="28"/>
          <w:szCs w:val="28"/>
        </w:rPr>
        <w:t>日至20</w:t>
      </w:r>
      <w:r w:rsidR="00C00C64">
        <w:rPr>
          <w:rFonts w:ascii="宋体" w:hAnsi="宋体" w:cs="宋体" w:hint="eastAsia"/>
          <w:bCs/>
          <w:kern w:val="0"/>
          <w:sz w:val="28"/>
          <w:szCs w:val="28"/>
        </w:rPr>
        <w:t>19</w:t>
      </w:r>
      <w:r w:rsidRPr="00935B9E">
        <w:rPr>
          <w:rFonts w:ascii="宋体" w:hAnsi="宋体" w:cs="宋体" w:hint="eastAsia"/>
          <w:bCs/>
          <w:kern w:val="0"/>
          <w:sz w:val="28"/>
          <w:szCs w:val="28"/>
        </w:rPr>
        <w:t>年</w:t>
      </w:r>
      <w:r w:rsidR="00C00C64">
        <w:rPr>
          <w:rFonts w:ascii="宋体" w:hAnsi="宋体" w:cs="宋体" w:hint="eastAsia"/>
          <w:bCs/>
          <w:kern w:val="0"/>
          <w:sz w:val="28"/>
          <w:szCs w:val="28"/>
        </w:rPr>
        <w:t>1</w:t>
      </w:r>
      <w:r w:rsidRPr="00935B9E">
        <w:rPr>
          <w:rFonts w:ascii="宋体" w:hAnsi="宋体" w:cs="宋体" w:hint="eastAsia"/>
          <w:bCs/>
          <w:kern w:val="0"/>
          <w:sz w:val="28"/>
          <w:szCs w:val="28"/>
        </w:rPr>
        <w:t>月</w:t>
      </w:r>
      <w:r w:rsidR="00C00C64">
        <w:rPr>
          <w:rFonts w:ascii="宋体" w:hAnsi="宋体" w:cs="宋体" w:hint="eastAsia"/>
          <w:bCs/>
          <w:kern w:val="0"/>
          <w:sz w:val="28"/>
          <w:szCs w:val="28"/>
        </w:rPr>
        <w:t>2</w:t>
      </w:r>
      <w:r w:rsidRPr="00935B9E">
        <w:rPr>
          <w:rFonts w:ascii="宋体" w:hAnsi="宋体" w:cs="宋体" w:hint="eastAsia"/>
          <w:bCs/>
          <w:kern w:val="0"/>
          <w:sz w:val="28"/>
          <w:szCs w:val="28"/>
        </w:rPr>
        <w:t>日（上午</w:t>
      </w:r>
      <w:r w:rsidR="00EA509D" w:rsidRPr="00935B9E">
        <w:rPr>
          <w:rFonts w:ascii="宋体" w:hAnsi="宋体" w:cs="宋体" w:hint="eastAsia"/>
          <w:bCs/>
          <w:kern w:val="0"/>
          <w:sz w:val="28"/>
          <w:szCs w:val="28"/>
        </w:rPr>
        <w:t>8</w:t>
      </w:r>
      <w:r w:rsidRPr="00935B9E">
        <w:rPr>
          <w:rFonts w:ascii="宋体" w:hAnsi="宋体" w:cs="宋体" w:hint="eastAsia"/>
          <w:bCs/>
          <w:kern w:val="0"/>
          <w:sz w:val="28"/>
          <w:szCs w:val="28"/>
        </w:rPr>
        <w:t>：</w:t>
      </w:r>
      <w:r w:rsidR="00EA509D" w:rsidRPr="00935B9E">
        <w:rPr>
          <w:rFonts w:ascii="宋体" w:hAnsi="宋体" w:cs="宋体" w:hint="eastAsia"/>
          <w:bCs/>
          <w:kern w:val="0"/>
          <w:sz w:val="28"/>
          <w:szCs w:val="28"/>
        </w:rPr>
        <w:t>3</w:t>
      </w:r>
      <w:r w:rsidRPr="00935B9E">
        <w:rPr>
          <w:rFonts w:ascii="宋体" w:hAnsi="宋体" w:cs="宋体" w:hint="eastAsia"/>
          <w:bCs/>
          <w:kern w:val="0"/>
          <w:sz w:val="28"/>
          <w:szCs w:val="28"/>
        </w:rPr>
        <w:t>0-12:00，下午2:</w:t>
      </w:r>
      <w:r w:rsidR="00E06EAB" w:rsidRPr="00935B9E">
        <w:rPr>
          <w:rFonts w:ascii="宋体" w:hAnsi="宋体" w:cs="宋体" w:hint="eastAsia"/>
          <w:bCs/>
          <w:kern w:val="0"/>
          <w:sz w:val="28"/>
          <w:szCs w:val="28"/>
        </w:rPr>
        <w:t>3</w:t>
      </w:r>
      <w:r w:rsidRPr="00935B9E">
        <w:rPr>
          <w:rFonts w:ascii="宋体" w:hAnsi="宋体" w:cs="宋体" w:hint="eastAsia"/>
          <w:bCs/>
          <w:kern w:val="0"/>
          <w:sz w:val="28"/>
          <w:szCs w:val="28"/>
        </w:rPr>
        <w:t>0—</w:t>
      </w:r>
      <w:r w:rsidR="00E06EAB" w:rsidRPr="00935B9E">
        <w:rPr>
          <w:rFonts w:ascii="宋体" w:hAnsi="宋体" w:cs="宋体" w:hint="eastAsia"/>
          <w:bCs/>
          <w:kern w:val="0"/>
          <w:sz w:val="28"/>
          <w:szCs w:val="28"/>
        </w:rPr>
        <w:t>5</w:t>
      </w:r>
      <w:r w:rsidRPr="00935B9E">
        <w:rPr>
          <w:rFonts w:ascii="宋体" w:hAnsi="宋体" w:cs="宋体" w:hint="eastAsia"/>
          <w:bCs/>
          <w:kern w:val="0"/>
          <w:sz w:val="28"/>
          <w:szCs w:val="28"/>
        </w:rPr>
        <w:t>:</w:t>
      </w:r>
      <w:r w:rsidR="00E06EAB" w:rsidRPr="00935B9E">
        <w:rPr>
          <w:rFonts w:ascii="宋体" w:hAnsi="宋体" w:cs="宋体" w:hint="eastAsia"/>
          <w:bCs/>
          <w:kern w:val="0"/>
          <w:sz w:val="28"/>
          <w:szCs w:val="28"/>
        </w:rPr>
        <w:t>3</w:t>
      </w:r>
      <w:r w:rsidRPr="00935B9E">
        <w:rPr>
          <w:rFonts w:ascii="宋体" w:hAnsi="宋体" w:cs="宋体" w:hint="eastAsia"/>
          <w:bCs/>
          <w:kern w:val="0"/>
          <w:sz w:val="28"/>
          <w:szCs w:val="28"/>
        </w:rPr>
        <w:t>0，法定休息日除外）</w:t>
      </w:r>
      <w:r w:rsidRPr="00935B9E">
        <w:rPr>
          <w:rFonts w:ascii="宋体" w:hAnsi="宋体" w:hint="eastAsia"/>
          <w:kern w:val="0"/>
          <w:sz w:val="28"/>
          <w:szCs w:val="28"/>
        </w:rPr>
        <w:t>。</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（三）报名地点：重庆医科大学资产管理处。</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（四）招商文件售价：500元/份（售后不退）。</w:t>
      </w:r>
    </w:p>
    <w:p w:rsidR="00EE14D2" w:rsidRPr="00935B9E" w:rsidRDefault="00E06EAB"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（五）</w:t>
      </w:r>
      <w:proofErr w:type="gramStart"/>
      <w:r w:rsidRPr="00935B9E">
        <w:rPr>
          <w:rFonts w:ascii="宋体" w:hAnsi="宋体" w:hint="eastAsia"/>
          <w:kern w:val="0"/>
          <w:sz w:val="28"/>
          <w:szCs w:val="28"/>
        </w:rPr>
        <w:t>投商文件</w:t>
      </w:r>
      <w:proofErr w:type="gramEnd"/>
      <w:r w:rsidRPr="00935B9E">
        <w:rPr>
          <w:rFonts w:ascii="宋体" w:hAnsi="宋体" w:hint="eastAsia"/>
          <w:kern w:val="0"/>
          <w:sz w:val="28"/>
          <w:szCs w:val="28"/>
        </w:rPr>
        <w:t>递交时间：</w:t>
      </w:r>
      <w:r w:rsidR="00EE14D2" w:rsidRPr="00935B9E">
        <w:rPr>
          <w:rFonts w:ascii="宋体" w:hAnsi="宋体" w:hint="eastAsia"/>
          <w:kern w:val="0"/>
          <w:sz w:val="28"/>
          <w:szCs w:val="28"/>
        </w:rPr>
        <w:t>20</w:t>
      </w:r>
      <w:r w:rsidR="00C00C64">
        <w:rPr>
          <w:rFonts w:ascii="宋体" w:hAnsi="宋体" w:hint="eastAsia"/>
          <w:kern w:val="0"/>
          <w:sz w:val="28"/>
          <w:szCs w:val="28"/>
        </w:rPr>
        <w:t>19</w:t>
      </w:r>
      <w:r w:rsidR="00EE14D2" w:rsidRPr="00935B9E">
        <w:rPr>
          <w:rFonts w:ascii="宋体" w:hAnsi="宋体" w:hint="eastAsia"/>
          <w:kern w:val="0"/>
          <w:sz w:val="28"/>
          <w:szCs w:val="28"/>
        </w:rPr>
        <w:t>年</w:t>
      </w:r>
      <w:r w:rsidR="00C00C64">
        <w:rPr>
          <w:rFonts w:ascii="宋体" w:hAnsi="宋体" w:hint="eastAsia"/>
          <w:kern w:val="0"/>
          <w:sz w:val="28"/>
          <w:szCs w:val="28"/>
        </w:rPr>
        <w:t>1</w:t>
      </w:r>
      <w:r w:rsidR="00EE14D2" w:rsidRPr="00935B9E">
        <w:rPr>
          <w:rFonts w:ascii="宋体" w:hAnsi="宋体" w:hint="eastAsia"/>
          <w:kern w:val="0"/>
          <w:sz w:val="28"/>
          <w:szCs w:val="28"/>
        </w:rPr>
        <w:t>月</w:t>
      </w:r>
      <w:r w:rsidR="00C00C64">
        <w:rPr>
          <w:rFonts w:ascii="宋体" w:hAnsi="宋体" w:hint="eastAsia"/>
          <w:kern w:val="0"/>
          <w:sz w:val="28"/>
          <w:szCs w:val="28"/>
        </w:rPr>
        <w:t>3</w:t>
      </w:r>
      <w:r w:rsidR="00EE14D2" w:rsidRPr="00935B9E">
        <w:rPr>
          <w:rFonts w:ascii="宋体" w:hAnsi="宋体" w:hint="eastAsia"/>
          <w:kern w:val="0"/>
          <w:sz w:val="28"/>
          <w:szCs w:val="28"/>
        </w:rPr>
        <w:t>日</w:t>
      </w:r>
      <w:r w:rsidR="00EA509D" w:rsidRPr="00935B9E">
        <w:rPr>
          <w:rFonts w:ascii="宋体" w:hAnsi="宋体" w:hint="eastAsia"/>
          <w:kern w:val="0"/>
          <w:sz w:val="28"/>
          <w:szCs w:val="28"/>
        </w:rPr>
        <w:t>9</w:t>
      </w:r>
      <w:r w:rsidR="00EE14D2" w:rsidRPr="00935B9E">
        <w:rPr>
          <w:rFonts w:ascii="宋体" w:hAnsi="宋体" w:hint="eastAsia"/>
          <w:kern w:val="0"/>
          <w:sz w:val="28"/>
          <w:szCs w:val="28"/>
        </w:rPr>
        <w:t>：00-9：30（超过递交截止时间递交的招商文件恕不接受）。</w:t>
      </w:r>
    </w:p>
    <w:p w:rsidR="00EE14D2" w:rsidRPr="00935B9E" w:rsidRDefault="00E06EAB"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（六）招商文件递交地点：</w:t>
      </w:r>
      <w:r w:rsidR="00EE14D2" w:rsidRPr="00935B9E">
        <w:rPr>
          <w:rFonts w:ascii="宋体" w:hAnsi="宋体" w:cs="宋体" w:hint="eastAsia"/>
          <w:bCs/>
          <w:kern w:val="0"/>
          <w:sz w:val="28"/>
          <w:szCs w:val="28"/>
        </w:rPr>
        <w:t>重庆医科大学袁家岗校区后勤管理处大会议室</w:t>
      </w:r>
      <w:r w:rsidR="00EE14D2" w:rsidRPr="00935B9E">
        <w:rPr>
          <w:rFonts w:ascii="宋体" w:hAnsi="宋体" w:hint="eastAsia"/>
          <w:kern w:val="0"/>
          <w:sz w:val="28"/>
          <w:szCs w:val="28"/>
        </w:rPr>
        <w:t>。</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（七）招商评审时间： 20</w:t>
      </w:r>
      <w:r w:rsidR="00C00C64">
        <w:rPr>
          <w:rFonts w:ascii="宋体" w:hAnsi="宋体" w:hint="eastAsia"/>
          <w:kern w:val="0"/>
          <w:sz w:val="28"/>
          <w:szCs w:val="28"/>
        </w:rPr>
        <w:t>19</w:t>
      </w:r>
      <w:r w:rsidRPr="00935B9E">
        <w:rPr>
          <w:rFonts w:ascii="宋体" w:hAnsi="宋体" w:hint="eastAsia"/>
          <w:kern w:val="0"/>
          <w:sz w:val="28"/>
          <w:szCs w:val="28"/>
        </w:rPr>
        <w:t>年</w:t>
      </w:r>
      <w:r w:rsidR="00C00C64">
        <w:rPr>
          <w:rFonts w:ascii="宋体" w:hAnsi="宋体" w:hint="eastAsia"/>
          <w:kern w:val="0"/>
          <w:sz w:val="28"/>
          <w:szCs w:val="28"/>
        </w:rPr>
        <w:t>1</w:t>
      </w:r>
      <w:r w:rsidRPr="00935B9E">
        <w:rPr>
          <w:rFonts w:ascii="宋体" w:hAnsi="宋体" w:hint="eastAsia"/>
          <w:kern w:val="0"/>
          <w:sz w:val="28"/>
          <w:szCs w:val="28"/>
        </w:rPr>
        <w:t>月</w:t>
      </w:r>
      <w:r w:rsidR="00C00C64">
        <w:rPr>
          <w:rFonts w:ascii="宋体" w:hAnsi="宋体" w:hint="eastAsia"/>
          <w:kern w:val="0"/>
          <w:sz w:val="28"/>
          <w:szCs w:val="28"/>
        </w:rPr>
        <w:t>3</w:t>
      </w:r>
      <w:r w:rsidRPr="00935B9E">
        <w:rPr>
          <w:rFonts w:ascii="宋体" w:hAnsi="宋体" w:hint="eastAsia"/>
          <w:kern w:val="0"/>
          <w:sz w:val="28"/>
          <w:szCs w:val="28"/>
        </w:rPr>
        <w:t>日9：30。</w:t>
      </w:r>
    </w:p>
    <w:p w:rsidR="00EE14D2" w:rsidRPr="00935B9E" w:rsidRDefault="00EE14D2" w:rsidP="005018C6">
      <w:pPr>
        <w:snapToGrid w:val="0"/>
        <w:spacing w:line="500" w:lineRule="exact"/>
        <w:ind w:firstLineChars="200" w:firstLine="560"/>
        <w:rPr>
          <w:rFonts w:ascii="宋体" w:hAnsi="宋体" w:cs="宋体"/>
          <w:bCs/>
          <w:kern w:val="0"/>
          <w:sz w:val="28"/>
          <w:szCs w:val="28"/>
        </w:rPr>
      </w:pPr>
      <w:r w:rsidRPr="00935B9E">
        <w:rPr>
          <w:rFonts w:ascii="宋体" w:hAnsi="宋体" w:hint="eastAsia"/>
          <w:kern w:val="0"/>
          <w:sz w:val="28"/>
          <w:szCs w:val="28"/>
        </w:rPr>
        <w:t>（八）评审地点：</w:t>
      </w:r>
      <w:r w:rsidRPr="00935B9E">
        <w:rPr>
          <w:rFonts w:ascii="宋体" w:hAnsi="宋体" w:cs="宋体" w:hint="eastAsia"/>
          <w:bCs/>
          <w:kern w:val="0"/>
          <w:sz w:val="28"/>
          <w:szCs w:val="28"/>
        </w:rPr>
        <w:t>重庆医科大学袁家岗校区后勤管理处大会议室。</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（九）质疑、答复及现场勘查</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1.企业对招商文件如有异议，应在招商文件发布之日起两个工作日内以书面形式向重庆医科大学资产管理处提出，并附相关证明材料。</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 xml:space="preserve">  联系电话：68480087 </w:t>
      </w:r>
      <w:r w:rsidRPr="00935B9E">
        <w:rPr>
          <w:rFonts w:ascii="宋体" w:hAnsi="宋体"/>
          <w:kern w:val="0"/>
          <w:sz w:val="28"/>
          <w:szCs w:val="28"/>
        </w:rPr>
        <w:t xml:space="preserve">   </w:t>
      </w:r>
      <w:r w:rsidRPr="00935B9E">
        <w:rPr>
          <w:rFonts w:ascii="宋体" w:hAnsi="宋体" w:hint="eastAsia"/>
          <w:kern w:val="0"/>
          <w:sz w:val="28"/>
          <w:szCs w:val="28"/>
        </w:rPr>
        <w:t>联系人：毛老师</w:t>
      </w:r>
    </w:p>
    <w:p w:rsidR="00EE14D2" w:rsidRPr="00935B9E" w:rsidRDefault="00EE14D2" w:rsidP="005018C6">
      <w:pPr>
        <w:spacing w:line="500" w:lineRule="exact"/>
        <w:ind w:firstLineChars="200" w:firstLine="560"/>
        <w:rPr>
          <w:rFonts w:ascii="宋体" w:hAnsi="宋体"/>
          <w:kern w:val="0"/>
          <w:sz w:val="28"/>
          <w:szCs w:val="28"/>
        </w:rPr>
      </w:pPr>
      <w:r w:rsidRPr="00935B9E">
        <w:rPr>
          <w:rFonts w:ascii="宋体" w:hAnsi="宋体" w:hint="eastAsia"/>
          <w:kern w:val="0"/>
          <w:sz w:val="28"/>
          <w:szCs w:val="28"/>
        </w:rPr>
        <w:t>联系地点：重庆市渝中区医学院路1号重庆医科大学袁家岗校区重庆医科大学资产管理处</w:t>
      </w:r>
      <w:r w:rsidR="00E12561" w:rsidRPr="00935B9E">
        <w:rPr>
          <w:rFonts w:ascii="宋体" w:hAnsi="宋体" w:hint="eastAsia"/>
          <w:kern w:val="0"/>
          <w:sz w:val="28"/>
          <w:szCs w:val="28"/>
        </w:rPr>
        <w:t>。</w:t>
      </w:r>
    </w:p>
    <w:p w:rsidR="00EE14D2" w:rsidRPr="00935B9E" w:rsidRDefault="00EE14D2" w:rsidP="005018C6">
      <w:pPr>
        <w:widowControl/>
        <w:spacing w:line="500" w:lineRule="exact"/>
        <w:ind w:firstLineChars="200" w:firstLine="560"/>
        <w:jc w:val="left"/>
        <w:rPr>
          <w:rFonts w:ascii="宋体" w:hAnsi="宋体"/>
          <w:kern w:val="0"/>
          <w:sz w:val="28"/>
          <w:szCs w:val="28"/>
        </w:rPr>
      </w:pPr>
      <w:r w:rsidRPr="00935B9E">
        <w:rPr>
          <w:rFonts w:ascii="宋体" w:hAnsi="宋体" w:hint="eastAsia"/>
          <w:kern w:val="0"/>
          <w:sz w:val="28"/>
          <w:szCs w:val="28"/>
        </w:rPr>
        <w:t>2. 重庆医科大学资产管理处在收到</w:t>
      </w:r>
      <w:r w:rsidRPr="00935B9E">
        <w:rPr>
          <w:rFonts w:ascii="宋体" w:hAnsi="宋体" w:hint="eastAsia"/>
          <w:sz w:val="28"/>
          <w:szCs w:val="28"/>
        </w:rPr>
        <w:t>参与招商企业</w:t>
      </w:r>
      <w:r w:rsidRPr="00935B9E">
        <w:rPr>
          <w:rFonts w:ascii="宋体" w:hAnsi="宋体" w:hint="eastAsia"/>
          <w:kern w:val="0"/>
          <w:sz w:val="28"/>
          <w:szCs w:val="28"/>
        </w:rPr>
        <w:t>书面质疑后两个日历日内，对质疑内容做出答复。</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lastRenderedPageBreak/>
        <w:t xml:space="preserve">3．现场勘查： </w:t>
      </w:r>
      <w:r w:rsidR="00EA509D" w:rsidRPr="00935B9E">
        <w:rPr>
          <w:rFonts w:ascii="宋体" w:hAnsi="宋体" w:hint="eastAsia"/>
          <w:kern w:val="0"/>
          <w:sz w:val="28"/>
          <w:szCs w:val="28"/>
        </w:rPr>
        <w:t>2018年12月</w:t>
      </w:r>
      <w:r w:rsidR="00C00C64">
        <w:rPr>
          <w:rFonts w:ascii="宋体" w:hAnsi="宋体" w:hint="eastAsia"/>
          <w:kern w:val="0"/>
          <w:sz w:val="28"/>
          <w:szCs w:val="28"/>
        </w:rPr>
        <w:t>26</w:t>
      </w:r>
      <w:r w:rsidR="00EA509D" w:rsidRPr="00935B9E">
        <w:rPr>
          <w:rFonts w:ascii="宋体" w:hAnsi="宋体" w:hint="eastAsia"/>
          <w:kern w:val="0"/>
          <w:sz w:val="28"/>
          <w:szCs w:val="28"/>
        </w:rPr>
        <w:t>日上午10:00，在重庆市沙坪坝区大学城重庆医科大学缙云校区</w:t>
      </w:r>
      <w:proofErr w:type="gramStart"/>
      <w:r w:rsidR="00EA509D" w:rsidRPr="00935B9E">
        <w:rPr>
          <w:rFonts w:ascii="宋体" w:hAnsi="宋体" w:hint="eastAsia"/>
          <w:kern w:val="0"/>
          <w:sz w:val="28"/>
          <w:szCs w:val="28"/>
        </w:rPr>
        <w:t>学雅食府二</w:t>
      </w:r>
      <w:proofErr w:type="gramEnd"/>
      <w:r w:rsidR="00EA509D" w:rsidRPr="00935B9E">
        <w:rPr>
          <w:rFonts w:ascii="宋体" w:hAnsi="宋体" w:hint="eastAsia"/>
          <w:kern w:val="0"/>
          <w:sz w:val="28"/>
          <w:szCs w:val="28"/>
        </w:rPr>
        <w:t>楼膳食科办公室集中进行现场勘查并由重庆医科大学后勤管理处膳食</w:t>
      </w:r>
      <w:proofErr w:type="gramStart"/>
      <w:r w:rsidR="00EA509D" w:rsidRPr="00935B9E">
        <w:rPr>
          <w:rFonts w:ascii="宋体" w:hAnsi="宋体" w:hint="eastAsia"/>
          <w:kern w:val="0"/>
          <w:sz w:val="28"/>
          <w:szCs w:val="28"/>
        </w:rPr>
        <w:t>科相关</w:t>
      </w:r>
      <w:proofErr w:type="gramEnd"/>
      <w:r w:rsidR="00EA509D" w:rsidRPr="00935B9E">
        <w:rPr>
          <w:rFonts w:ascii="宋体" w:hAnsi="宋体" w:hint="eastAsia"/>
          <w:kern w:val="0"/>
          <w:sz w:val="28"/>
          <w:szCs w:val="28"/>
        </w:rPr>
        <w:t>人员回答有关问题。</w:t>
      </w:r>
    </w:p>
    <w:p w:rsidR="00E06EAB" w:rsidRPr="00935B9E" w:rsidRDefault="00854898"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现场勘查联系人：梁老师</w:t>
      </w:r>
      <w:r w:rsidR="00EA509D" w:rsidRPr="00935B9E">
        <w:rPr>
          <w:rFonts w:ascii="宋体" w:hAnsi="宋体" w:hint="eastAsia"/>
          <w:kern w:val="0"/>
          <w:sz w:val="28"/>
          <w:szCs w:val="28"/>
        </w:rPr>
        <w:t>，</w:t>
      </w:r>
      <w:r w:rsidRPr="00935B9E">
        <w:rPr>
          <w:rFonts w:ascii="宋体" w:hAnsi="宋体" w:hint="eastAsia"/>
          <w:kern w:val="0"/>
          <w:sz w:val="28"/>
          <w:szCs w:val="28"/>
        </w:rPr>
        <w:t>电话：13908308399</w:t>
      </w:r>
      <w:r w:rsidR="00EA509D" w:rsidRPr="00935B9E">
        <w:rPr>
          <w:rFonts w:ascii="宋体" w:hAnsi="宋体" w:hint="eastAsia"/>
          <w:kern w:val="0"/>
          <w:sz w:val="28"/>
          <w:szCs w:val="28"/>
        </w:rPr>
        <w:t>。</w:t>
      </w:r>
    </w:p>
    <w:p w:rsidR="00EE14D2" w:rsidRPr="00935B9E" w:rsidRDefault="00EE14D2" w:rsidP="005018C6">
      <w:pPr>
        <w:spacing w:line="500" w:lineRule="exact"/>
        <w:ind w:firstLineChars="200" w:firstLine="560"/>
        <w:rPr>
          <w:rFonts w:ascii="宋体" w:hAnsi="宋体"/>
          <w:kern w:val="0"/>
          <w:sz w:val="28"/>
          <w:szCs w:val="28"/>
        </w:rPr>
      </w:pPr>
      <w:r w:rsidRPr="00935B9E">
        <w:rPr>
          <w:rFonts w:ascii="宋体" w:hAnsi="宋体" w:hint="eastAsia"/>
          <w:kern w:val="0"/>
          <w:sz w:val="28"/>
          <w:szCs w:val="28"/>
        </w:rPr>
        <w:t>无论商家（企业）是否提出质疑或仔细研究招商文件，是否进行了现场勘查，都被认为对本项目的风险和义务已经了解和理解，并在其响应招商文件中已充分考虑了现场和环境条件。</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十）投诉：若商家（企业）认为招商环节或招商结果有悖公平竞争原则、影响参与企业合法权益的，可以在招商结果公示期内以书面形式向我校纪检监察部门提出投诉，并附相关佐证材料。逾期未提出者，视同无异议。</w:t>
      </w:r>
    </w:p>
    <w:p w:rsidR="00EE14D2" w:rsidRPr="00935B9E" w:rsidRDefault="00EE14D2" w:rsidP="005018C6">
      <w:pPr>
        <w:spacing w:line="500" w:lineRule="exact"/>
        <w:ind w:firstLineChars="300" w:firstLine="840"/>
        <w:rPr>
          <w:rFonts w:ascii="宋体" w:hAnsi="宋体"/>
          <w:kern w:val="0"/>
          <w:sz w:val="28"/>
          <w:szCs w:val="28"/>
        </w:rPr>
      </w:pPr>
      <w:r w:rsidRPr="00935B9E">
        <w:rPr>
          <w:rFonts w:ascii="宋体" w:hAnsi="宋体" w:hint="eastAsia"/>
          <w:kern w:val="0"/>
          <w:sz w:val="28"/>
          <w:szCs w:val="28"/>
        </w:rPr>
        <w:t>联系电话：68485188       联系地点：重庆医科大学监察处</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（十一）响应招商有效期：有效期为招商文件发出截止日期后90日内。</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（十二）响应招商文件的密封与标记</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1.</w:t>
      </w:r>
      <w:r w:rsidRPr="00935B9E">
        <w:rPr>
          <w:rFonts w:ascii="宋体" w:hAnsi="宋体" w:cs="宋体" w:hint="eastAsia"/>
          <w:sz w:val="28"/>
          <w:szCs w:val="28"/>
        </w:rPr>
        <w:t>招商</w:t>
      </w:r>
      <w:r w:rsidRPr="00935B9E">
        <w:rPr>
          <w:rFonts w:ascii="宋体" w:hAnsi="宋体" w:hint="eastAsia"/>
          <w:kern w:val="0"/>
          <w:sz w:val="28"/>
          <w:szCs w:val="28"/>
        </w:rPr>
        <w:t>响应</w:t>
      </w:r>
      <w:r w:rsidRPr="00935B9E">
        <w:rPr>
          <w:rFonts w:ascii="宋体" w:hAnsi="宋体" w:cs="宋体" w:hint="eastAsia"/>
          <w:sz w:val="28"/>
          <w:szCs w:val="28"/>
        </w:rPr>
        <w:t>文件应密封。装订顺序依次是“</w:t>
      </w:r>
      <w:r w:rsidRPr="00935B9E">
        <w:rPr>
          <w:rFonts w:ascii="宋体" w:hAnsi="宋体" w:hint="eastAsia"/>
          <w:b/>
          <w:sz w:val="28"/>
          <w:szCs w:val="28"/>
        </w:rPr>
        <w:t>经济文件、资格文件、</w:t>
      </w:r>
      <w:r w:rsidRPr="00935B9E">
        <w:rPr>
          <w:rFonts w:ascii="宋体" w:hAnsi="宋体" w:cs="宋体" w:hint="eastAsia"/>
          <w:b/>
          <w:kern w:val="0"/>
          <w:sz w:val="28"/>
          <w:szCs w:val="28"/>
        </w:rPr>
        <w:t>服务方案、</w:t>
      </w:r>
      <w:r w:rsidRPr="00935B9E">
        <w:rPr>
          <w:rFonts w:ascii="宋体" w:hAnsi="宋体" w:hint="eastAsia"/>
          <w:b/>
          <w:sz w:val="28"/>
          <w:szCs w:val="28"/>
        </w:rPr>
        <w:t>技术文件、商务文件、其他”</w:t>
      </w:r>
      <w:r w:rsidRPr="00935B9E">
        <w:rPr>
          <w:rFonts w:ascii="宋体" w:hAnsi="宋体" w:cs="宋体" w:hint="eastAsia"/>
          <w:sz w:val="28"/>
          <w:szCs w:val="28"/>
        </w:rPr>
        <w:t>装订成一本，一式三份，含一个正本二个副本（正副本应在招商响应文件封面上注明，</w:t>
      </w:r>
      <w:r w:rsidRPr="00935B9E">
        <w:rPr>
          <w:rFonts w:ascii="宋体" w:hAnsi="宋体" w:hint="eastAsia"/>
          <w:kern w:val="0"/>
          <w:sz w:val="28"/>
          <w:szCs w:val="28"/>
        </w:rPr>
        <w:t>正副本一同装入一个大袋内，袋上注明项目名称、商家（企业）名称地址、及“不准提前启封”字样。信封的封口须加盖商家（企业）公章或授权代表签字。</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2.如果未按上述规定进行密封和标记，造成评审时对响应招商文件误投、丢失或提前拆封的情况自行负责。</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（十三）招商结果通知书</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学校依法确定联合经营企业，公示3个工作日无异议后，以书面形式发出正式招商结果通知书。</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（十四）签订合同</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重庆医科大学向商家（企业）发出招商结果通知书，5日内，企业凭招商结果通知书与学校签订合同。所签订的合同不得对招商文件有实质性修改，并须对廉政要求做出承诺。</w:t>
      </w:r>
    </w:p>
    <w:p w:rsidR="00EE14D2" w:rsidRPr="00935B9E" w:rsidRDefault="00EE14D2" w:rsidP="005018C6">
      <w:pPr>
        <w:widowControl/>
        <w:spacing w:line="500" w:lineRule="exact"/>
        <w:ind w:firstLineChars="200" w:firstLine="560"/>
        <w:jc w:val="left"/>
        <w:rPr>
          <w:rFonts w:ascii="宋体" w:hAnsi="宋体"/>
          <w:kern w:val="0"/>
          <w:sz w:val="28"/>
          <w:szCs w:val="28"/>
        </w:rPr>
      </w:pPr>
      <w:r w:rsidRPr="00935B9E">
        <w:rPr>
          <w:rFonts w:ascii="宋体" w:hAnsi="宋体" w:hint="eastAsia"/>
          <w:kern w:val="0"/>
          <w:sz w:val="28"/>
          <w:szCs w:val="28"/>
        </w:rPr>
        <w:lastRenderedPageBreak/>
        <w:t>由于装修改造时间较长，应安排在假期进行，为保证引入企业所承诺的装修及设施设备足额投入，同时不影响正常教学工作，合同签订后，引入企业应缴纳100万元的装修保证金和100万元履约保证金。待装修保证金和履约保证金汇入学校账户后，在不影响生产和安全的原则下，引入企业有序按原设计方案进行局部装修改造。装修改造完成后，经</w:t>
      </w:r>
      <w:r w:rsidR="00DF1800" w:rsidRPr="00935B9E">
        <w:rPr>
          <w:rFonts w:ascii="宋体" w:hAnsi="宋体" w:hint="eastAsia"/>
          <w:kern w:val="0"/>
          <w:sz w:val="28"/>
          <w:szCs w:val="28"/>
        </w:rPr>
        <w:t>学校</w:t>
      </w:r>
      <w:r w:rsidRPr="00935B9E">
        <w:rPr>
          <w:rFonts w:ascii="宋体" w:hAnsi="宋体" w:hint="eastAsia"/>
          <w:kern w:val="0"/>
          <w:sz w:val="28"/>
          <w:szCs w:val="28"/>
        </w:rPr>
        <w:t>审计</w:t>
      </w:r>
      <w:r w:rsidR="00DF1800" w:rsidRPr="00935B9E">
        <w:rPr>
          <w:rFonts w:ascii="宋体" w:hAnsi="宋体" w:hint="eastAsia"/>
          <w:kern w:val="0"/>
          <w:sz w:val="28"/>
          <w:szCs w:val="28"/>
        </w:rPr>
        <w:t>部门</w:t>
      </w:r>
      <w:r w:rsidRPr="00935B9E">
        <w:rPr>
          <w:rFonts w:ascii="宋体" w:hAnsi="宋体" w:hint="eastAsia"/>
          <w:kern w:val="0"/>
          <w:sz w:val="28"/>
          <w:szCs w:val="28"/>
        </w:rPr>
        <w:t>认定达到约定金额和要求，装修保证金无息退还企业。</w:t>
      </w:r>
    </w:p>
    <w:p w:rsidR="00EE14D2" w:rsidRPr="00935B9E" w:rsidRDefault="00EE14D2" w:rsidP="005018C6">
      <w:pPr>
        <w:widowControl/>
        <w:spacing w:line="50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四、招商保证金</w:t>
      </w:r>
    </w:p>
    <w:p w:rsidR="00EE14D2" w:rsidRPr="00935B9E" w:rsidRDefault="00EE14D2" w:rsidP="005018C6">
      <w:pPr>
        <w:spacing w:line="500" w:lineRule="exact"/>
        <w:ind w:firstLineChars="150" w:firstLine="420"/>
        <w:rPr>
          <w:rFonts w:ascii="宋体" w:hAnsi="宋体"/>
          <w:kern w:val="0"/>
          <w:sz w:val="28"/>
          <w:szCs w:val="28"/>
        </w:rPr>
      </w:pPr>
      <w:r w:rsidRPr="00935B9E">
        <w:rPr>
          <w:rFonts w:ascii="宋体" w:hAnsi="宋体" w:hint="eastAsia"/>
          <w:kern w:val="0"/>
          <w:sz w:val="28"/>
          <w:szCs w:val="28"/>
        </w:rPr>
        <w:t>（一）招商保证金缴纳方式</w:t>
      </w:r>
    </w:p>
    <w:p w:rsidR="00EE14D2" w:rsidRPr="00935B9E" w:rsidRDefault="00EE14D2" w:rsidP="005018C6">
      <w:pPr>
        <w:spacing w:line="500" w:lineRule="exact"/>
        <w:ind w:firstLineChars="300" w:firstLine="840"/>
        <w:rPr>
          <w:rFonts w:ascii="宋体" w:hAnsi="宋体"/>
          <w:kern w:val="0"/>
          <w:sz w:val="28"/>
          <w:szCs w:val="28"/>
        </w:rPr>
      </w:pPr>
      <w:r w:rsidRPr="00935B9E">
        <w:rPr>
          <w:rFonts w:ascii="宋体" w:hAnsi="宋体" w:hint="eastAsia"/>
          <w:kern w:val="0"/>
          <w:sz w:val="28"/>
          <w:szCs w:val="28"/>
        </w:rPr>
        <w:t>本项目招商保证金为人民币</w:t>
      </w:r>
      <w:r w:rsidR="00EA509D" w:rsidRPr="00935B9E">
        <w:rPr>
          <w:rFonts w:ascii="宋体" w:hAnsi="宋体" w:hint="eastAsia"/>
          <w:kern w:val="0"/>
          <w:sz w:val="28"/>
          <w:szCs w:val="28"/>
        </w:rPr>
        <w:t>50</w:t>
      </w:r>
      <w:r w:rsidRPr="00935B9E">
        <w:rPr>
          <w:rFonts w:ascii="宋体" w:hAnsi="宋体" w:hint="eastAsia"/>
          <w:kern w:val="0"/>
          <w:sz w:val="28"/>
          <w:szCs w:val="28"/>
        </w:rPr>
        <w:t>万元（大写：</w:t>
      </w:r>
      <w:r w:rsidR="00EA509D" w:rsidRPr="00935B9E">
        <w:rPr>
          <w:rFonts w:ascii="宋体" w:hAnsi="宋体" w:hint="eastAsia"/>
          <w:kern w:val="0"/>
          <w:sz w:val="28"/>
          <w:szCs w:val="28"/>
        </w:rPr>
        <w:t>伍拾</w:t>
      </w:r>
      <w:r w:rsidRPr="00935B9E">
        <w:rPr>
          <w:rFonts w:ascii="宋体" w:hAnsi="宋体" w:hint="eastAsia"/>
          <w:kern w:val="0"/>
          <w:sz w:val="28"/>
          <w:szCs w:val="28"/>
        </w:rPr>
        <w:t>万元整），要求企业以转账方式从其基本银行账户支付至我校银行账户，我校</w:t>
      </w:r>
      <w:r w:rsidRPr="00935B9E">
        <w:rPr>
          <w:rFonts w:ascii="宋体" w:hAnsi="宋体" w:cs="宋体" w:hint="eastAsia"/>
          <w:bCs/>
          <w:kern w:val="0"/>
          <w:sz w:val="28"/>
          <w:szCs w:val="28"/>
        </w:rPr>
        <w:t>账号信息如下</w:t>
      </w:r>
      <w:r w:rsidRPr="00935B9E">
        <w:rPr>
          <w:rFonts w:ascii="宋体" w:hAnsi="宋体" w:hint="eastAsia"/>
          <w:kern w:val="0"/>
          <w:sz w:val="28"/>
          <w:szCs w:val="28"/>
        </w:rPr>
        <w:t>：</w:t>
      </w:r>
    </w:p>
    <w:p w:rsidR="00EE14D2" w:rsidRPr="00935B9E" w:rsidRDefault="00EE14D2" w:rsidP="005018C6">
      <w:pPr>
        <w:widowControl/>
        <w:spacing w:line="500" w:lineRule="exact"/>
        <w:ind w:firstLineChars="200" w:firstLine="560"/>
        <w:rPr>
          <w:rFonts w:ascii="宋体" w:hAnsi="宋体" w:cs="宋体"/>
          <w:bCs/>
          <w:kern w:val="0"/>
          <w:sz w:val="28"/>
          <w:szCs w:val="28"/>
        </w:rPr>
      </w:pPr>
      <w:r w:rsidRPr="00935B9E">
        <w:rPr>
          <w:rFonts w:ascii="宋体" w:hAnsi="宋体" w:cs="宋体" w:hint="eastAsia"/>
          <w:bCs/>
          <w:kern w:val="0"/>
          <w:sz w:val="28"/>
          <w:szCs w:val="28"/>
        </w:rPr>
        <w:t>户  名：重庆医科大学</w:t>
      </w:r>
    </w:p>
    <w:p w:rsidR="00EE14D2" w:rsidRPr="00935B9E" w:rsidRDefault="00EE14D2" w:rsidP="005018C6">
      <w:pPr>
        <w:widowControl/>
        <w:spacing w:line="500" w:lineRule="exact"/>
        <w:ind w:firstLineChars="200" w:firstLine="560"/>
        <w:rPr>
          <w:rFonts w:ascii="宋体" w:hAnsi="宋体" w:cs="宋体"/>
          <w:bCs/>
          <w:kern w:val="0"/>
          <w:sz w:val="28"/>
          <w:szCs w:val="28"/>
        </w:rPr>
      </w:pPr>
      <w:proofErr w:type="gramStart"/>
      <w:r w:rsidRPr="00935B9E">
        <w:rPr>
          <w:rFonts w:ascii="宋体" w:hAnsi="宋体" w:cs="宋体" w:hint="eastAsia"/>
          <w:bCs/>
          <w:kern w:val="0"/>
          <w:sz w:val="28"/>
          <w:szCs w:val="28"/>
        </w:rPr>
        <w:t>账</w:t>
      </w:r>
      <w:proofErr w:type="gramEnd"/>
      <w:r w:rsidRPr="00935B9E">
        <w:rPr>
          <w:rFonts w:ascii="宋体" w:hAnsi="宋体" w:cs="宋体" w:hint="eastAsia"/>
          <w:bCs/>
          <w:kern w:val="0"/>
          <w:sz w:val="28"/>
          <w:szCs w:val="28"/>
        </w:rPr>
        <w:t xml:space="preserve">  号：50001033600050008726</w:t>
      </w:r>
    </w:p>
    <w:p w:rsidR="00EE14D2" w:rsidRPr="00935B9E" w:rsidRDefault="00EE14D2" w:rsidP="005018C6">
      <w:pPr>
        <w:widowControl/>
        <w:spacing w:line="500" w:lineRule="exact"/>
        <w:ind w:firstLineChars="200" w:firstLine="560"/>
        <w:rPr>
          <w:rFonts w:ascii="宋体" w:hAnsi="宋体" w:cs="宋体"/>
          <w:sz w:val="28"/>
          <w:szCs w:val="28"/>
        </w:rPr>
      </w:pPr>
      <w:r w:rsidRPr="00935B9E">
        <w:rPr>
          <w:rFonts w:ascii="宋体" w:hAnsi="宋体" w:cs="宋体" w:hint="eastAsia"/>
          <w:bCs/>
          <w:kern w:val="0"/>
          <w:sz w:val="28"/>
          <w:szCs w:val="28"/>
        </w:rPr>
        <w:t>开户行：中国建设银行重庆九龙坡区金凤支行</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招商参与企业递交响应招商文件时须同时提供重庆医科大学财务处出具的保证金收据。不能提供保证金收据的，不得参与本项目招商。</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请各商家（企业）自行考虑汇入时间风险，如同城汇入、异地汇入、跨行汇入的时间要求。</w:t>
      </w:r>
    </w:p>
    <w:p w:rsidR="00EE14D2" w:rsidRPr="00935B9E" w:rsidRDefault="00EE14D2" w:rsidP="005018C6">
      <w:pPr>
        <w:snapToGrid w:val="0"/>
        <w:spacing w:line="500" w:lineRule="exact"/>
        <w:ind w:firstLineChars="200" w:firstLine="560"/>
        <w:rPr>
          <w:rFonts w:ascii="宋体" w:hAnsi="宋体" w:cs="宋体"/>
          <w:sz w:val="28"/>
          <w:szCs w:val="28"/>
        </w:rPr>
      </w:pPr>
      <w:r w:rsidRPr="00935B9E">
        <w:rPr>
          <w:rFonts w:ascii="宋体" w:hAnsi="宋体" w:hint="eastAsia"/>
          <w:kern w:val="0"/>
          <w:sz w:val="28"/>
          <w:szCs w:val="28"/>
        </w:rPr>
        <w:t>（二）招商保证金退还方式</w:t>
      </w:r>
    </w:p>
    <w:p w:rsidR="00EE14D2" w:rsidRPr="00935B9E" w:rsidRDefault="00EE14D2" w:rsidP="005018C6">
      <w:pPr>
        <w:snapToGrid w:val="0"/>
        <w:spacing w:line="500" w:lineRule="exact"/>
        <w:ind w:firstLineChars="200" w:firstLine="560"/>
        <w:rPr>
          <w:rFonts w:ascii="宋体" w:hAnsi="宋体"/>
          <w:kern w:val="0"/>
          <w:sz w:val="28"/>
          <w:szCs w:val="28"/>
        </w:rPr>
      </w:pPr>
      <w:r w:rsidRPr="00935B9E">
        <w:rPr>
          <w:rFonts w:ascii="宋体" w:hAnsi="宋体" w:hint="eastAsia"/>
          <w:kern w:val="0"/>
          <w:sz w:val="28"/>
          <w:szCs w:val="28"/>
        </w:rPr>
        <w:t>在招商结果通知书发出五个工作日内，非引入企业持保证金收据原件到重庆医科大学资产管理处办理保证金退还手续。学校将通过银行转账方式无息退还招商保证金。</w:t>
      </w:r>
    </w:p>
    <w:p w:rsidR="00EE14D2" w:rsidRPr="00935B9E" w:rsidRDefault="00EE14D2" w:rsidP="005018C6">
      <w:pPr>
        <w:widowControl/>
        <w:spacing w:line="500" w:lineRule="exact"/>
        <w:ind w:firstLineChars="200" w:firstLine="562"/>
        <w:rPr>
          <w:rFonts w:ascii="宋体" w:hAnsi="宋体"/>
          <w:b/>
          <w:kern w:val="0"/>
          <w:sz w:val="28"/>
          <w:szCs w:val="28"/>
        </w:rPr>
      </w:pPr>
      <w:r w:rsidRPr="00935B9E">
        <w:rPr>
          <w:rFonts w:ascii="宋体" w:hAnsi="宋体" w:hint="eastAsia"/>
          <w:b/>
          <w:kern w:val="0"/>
          <w:sz w:val="28"/>
          <w:szCs w:val="28"/>
        </w:rPr>
        <w:t>五、联系方式</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 xml:space="preserve">联系人： </w:t>
      </w:r>
      <w:r w:rsidR="00CE7F66" w:rsidRPr="00935B9E">
        <w:rPr>
          <w:rFonts w:ascii="宋体" w:hAnsi="宋体" w:hint="eastAsia"/>
          <w:kern w:val="0"/>
          <w:sz w:val="28"/>
          <w:szCs w:val="28"/>
        </w:rPr>
        <w:t>杜</w:t>
      </w:r>
      <w:r w:rsidRPr="00935B9E">
        <w:rPr>
          <w:rFonts w:ascii="宋体" w:hAnsi="宋体" w:hint="eastAsia"/>
          <w:kern w:val="0"/>
          <w:sz w:val="28"/>
          <w:szCs w:val="28"/>
        </w:rPr>
        <w:t>老师         电  话：（023）68480087</w:t>
      </w:r>
    </w:p>
    <w:p w:rsidR="00EE14D2" w:rsidRPr="00935B9E" w:rsidRDefault="00EE14D2" w:rsidP="005018C6">
      <w:pPr>
        <w:widowControl/>
        <w:spacing w:line="500" w:lineRule="exact"/>
        <w:ind w:firstLineChars="200" w:firstLine="560"/>
        <w:rPr>
          <w:rFonts w:ascii="宋体" w:hAnsi="宋体"/>
          <w:kern w:val="0"/>
          <w:sz w:val="28"/>
          <w:szCs w:val="28"/>
        </w:rPr>
      </w:pPr>
      <w:r w:rsidRPr="00935B9E">
        <w:rPr>
          <w:rFonts w:ascii="宋体" w:hAnsi="宋体" w:hint="eastAsia"/>
          <w:kern w:val="0"/>
          <w:sz w:val="28"/>
          <w:szCs w:val="28"/>
        </w:rPr>
        <w:t>地  址：重庆市渝中区医学院路1号，重庆医科大学资产管理处</w:t>
      </w:r>
    </w:p>
    <w:p w:rsidR="00EE14D2" w:rsidRPr="00935B9E" w:rsidRDefault="00EE14D2" w:rsidP="005018C6">
      <w:pPr>
        <w:widowControl/>
        <w:spacing w:line="500" w:lineRule="exact"/>
        <w:ind w:firstLineChars="200" w:firstLine="560"/>
        <w:rPr>
          <w:rFonts w:ascii="宋体" w:hAnsi="宋体"/>
          <w:sz w:val="24"/>
        </w:rPr>
      </w:pPr>
      <w:proofErr w:type="gramStart"/>
      <w:r w:rsidRPr="00935B9E">
        <w:rPr>
          <w:rFonts w:ascii="宋体" w:hAnsi="宋体" w:hint="eastAsia"/>
          <w:kern w:val="0"/>
          <w:sz w:val="28"/>
          <w:szCs w:val="28"/>
        </w:rPr>
        <w:t>邮</w:t>
      </w:r>
      <w:proofErr w:type="gramEnd"/>
      <w:r w:rsidRPr="00935B9E">
        <w:rPr>
          <w:rFonts w:ascii="宋体" w:hAnsi="宋体" w:hint="eastAsia"/>
          <w:kern w:val="0"/>
          <w:sz w:val="28"/>
          <w:szCs w:val="28"/>
        </w:rPr>
        <w:t xml:space="preserve">  编：400016</w:t>
      </w:r>
    </w:p>
    <w:p w:rsidR="00EE14D2" w:rsidRPr="00935B9E" w:rsidRDefault="00EE14D2" w:rsidP="005018C6">
      <w:pPr>
        <w:widowControl/>
        <w:spacing w:line="500" w:lineRule="exact"/>
        <w:ind w:firstLine="200"/>
        <w:jc w:val="center"/>
        <w:rPr>
          <w:rFonts w:ascii="宋体" w:hAnsi="宋体" w:cs="宋体"/>
          <w:b/>
          <w:bCs/>
          <w:kern w:val="0"/>
          <w:sz w:val="44"/>
          <w:szCs w:val="44"/>
        </w:rPr>
      </w:pPr>
      <w:r w:rsidRPr="00935B9E">
        <w:rPr>
          <w:rFonts w:ascii="方正小标宋_GBK" w:eastAsia="方正小标宋_GBK"/>
        </w:rPr>
        <w:br w:type="page"/>
      </w:r>
      <w:r w:rsidRPr="00935B9E">
        <w:rPr>
          <w:rFonts w:ascii="宋体" w:hAnsi="宋体" w:cs="宋体" w:hint="eastAsia"/>
          <w:b/>
          <w:bCs/>
          <w:kern w:val="0"/>
          <w:sz w:val="44"/>
          <w:szCs w:val="44"/>
        </w:rPr>
        <w:lastRenderedPageBreak/>
        <w:t>第二章  项目要求</w:t>
      </w:r>
    </w:p>
    <w:p w:rsidR="00EE14D2" w:rsidRPr="00935B9E" w:rsidRDefault="00EE14D2" w:rsidP="00EE14D2">
      <w:pPr>
        <w:widowControl/>
        <w:ind w:firstLine="200"/>
        <w:rPr>
          <w:rFonts w:ascii="宋体" w:hAnsi="宋体" w:cs="宋体"/>
          <w:b/>
          <w:bCs/>
          <w:kern w:val="0"/>
          <w:sz w:val="44"/>
          <w:szCs w:val="44"/>
        </w:rPr>
      </w:pPr>
    </w:p>
    <w:p w:rsidR="00EE14D2" w:rsidRPr="00935B9E" w:rsidRDefault="00EE14D2" w:rsidP="00EA509D">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重庆医科大学由</w:t>
      </w:r>
      <w:r w:rsidR="00772E90" w:rsidRPr="00935B9E">
        <w:rPr>
          <w:rFonts w:ascii="宋体" w:hAnsi="宋体" w:hint="eastAsia"/>
          <w:kern w:val="0"/>
          <w:sz w:val="28"/>
          <w:szCs w:val="28"/>
        </w:rPr>
        <w:t>位于渝中区的袁家岗校区和位于重庆大学城的缙云校区组成</w:t>
      </w:r>
      <w:r w:rsidR="005D4367" w:rsidRPr="00935B9E">
        <w:rPr>
          <w:rFonts w:ascii="宋体" w:hAnsi="宋体" w:hint="eastAsia"/>
          <w:kern w:val="0"/>
          <w:sz w:val="28"/>
          <w:szCs w:val="28"/>
        </w:rPr>
        <w:t>，校园总面积2650亩。其中，缙云校区占地2000余亩，</w:t>
      </w:r>
      <w:r w:rsidRPr="00935B9E">
        <w:rPr>
          <w:rFonts w:ascii="宋体" w:hAnsi="宋体" w:hint="eastAsia"/>
          <w:kern w:val="0"/>
          <w:sz w:val="28"/>
          <w:szCs w:val="28"/>
        </w:rPr>
        <w:t>主要以本科</w:t>
      </w:r>
      <w:r w:rsidR="009D4EB8" w:rsidRPr="00935B9E">
        <w:rPr>
          <w:rFonts w:ascii="宋体" w:hAnsi="宋体" w:hint="eastAsia"/>
          <w:kern w:val="0"/>
          <w:sz w:val="28"/>
          <w:szCs w:val="28"/>
        </w:rPr>
        <w:t>生</w:t>
      </w:r>
      <w:r w:rsidRPr="00935B9E">
        <w:rPr>
          <w:rFonts w:ascii="宋体" w:hAnsi="宋体" w:hint="eastAsia"/>
          <w:kern w:val="0"/>
          <w:sz w:val="28"/>
          <w:szCs w:val="28"/>
        </w:rPr>
        <w:t>为主</w:t>
      </w:r>
      <w:r w:rsidR="005D4367" w:rsidRPr="00935B9E">
        <w:rPr>
          <w:rFonts w:ascii="宋体" w:hAnsi="宋体" w:hint="eastAsia"/>
          <w:kern w:val="0"/>
          <w:sz w:val="28"/>
          <w:szCs w:val="28"/>
        </w:rPr>
        <w:t>，</w:t>
      </w:r>
      <w:r w:rsidR="008F2FAA" w:rsidRPr="00935B9E">
        <w:rPr>
          <w:rFonts w:ascii="宋体" w:hAnsi="宋体" w:hint="eastAsia"/>
          <w:kern w:val="0"/>
          <w:sz w:val="28"/>
          <w:szCs w:val="28"/>
        </w:rPr>
        <w:t>现有学生约14000人</w:t>
      </w:r>
      <w:r w:rsidR="005D4367" w:rsidRPr="00935B9E">
        <w:rPr>
          <w:rFonts w:ascii="宋体" w:hAnsi="宋体" w:hint="eastAsia"/>
          <w:kern w:val="0"/>
          <w:sz w:val="28"/>
          <w:szCs w:val="28"/>
        </w:rPr>
        <w:t>。</w:t>
      </w:r>
      <w:r w:rsidR="00EA509D" w:rsidRPr="00935B9E">
        <w:rPr>
          <w:rFonts w:ascii="宋体" w:hAnsi="宋体" w:hint="eastAsia"/>
          <w:kern w:val="0"/>
          <w:sz w:val="28"/>
          <w:szCs w:val="28"/>
        </w:rPr>
        <w:t>重庆医科大学缙云校区</w:t>
      </w:r>
      <w:proofErr w:type="gramStart"/>
      <w:r w:rsidR="00EA509D" w:rsidRPr="00935B9E">
        <w:rPr>
          <w:rFonts w:ascii="宋体" w:hAnsi="宋体" w:hint="eastAsia"/>
          <w:kern w:val="0"/>
          <w:sz w:val="28"/>
          <w:szCs w:val="28"/>
        </w:rPr>
        <w:t>学雅食</w:t>
      </w:r>
      <w:proofErr w:type="gramEnd"/>
      <w:r w:rsidR="00EA509D" w:rsidRPr="00935B9E">
        <w:rPr>
          <w:rFonts w:ascii="宋体" w:hAnsi="宋体" w:hint="eastAsia"/>
          <w:kern w:val="0"/>
          <w:sz w:val="28"/>
          <w:szCs w:val="28"/>
        </w:rPr>
        <w:t>府共有三层，其中</w:t>
      </w:r>
      <w:r w:rsidR="005D4367" w:rsidRPr="00935B9E">
        <w:rPr>
          <w:rFonts w:ascii="宋体" w:hAnsi="宋体" w:hint="eastAsia"/>
          <w:kern w:val="0"/>
          <w:sz w:val="28"/>
          <w:szCs w:val="28"/>
        </w:rPr>
        <w:t>一、二</w:t>
      </w:r>
      <w:r w:rsidR="00EA509D" w:rsidRPr="00935B9E">
        <w:rPr>
          <w:rFonts w:ascii="宋体" w:hAnsi="宋体" w:hint="eastAsia"/>
          <w:kern w:val="0"/>
          <w:sz w:val="28"/>
          <w:szCs w:val="28"/>
        </w:rPr>
        <w:t>楼</w:t>
      </w:r>
      <w:r w:rsidR="005D4367" w:rsidRPr="00935B9E">
        <w:rPr>
          <w:rFonts w:ascii="宋体" w:hAnsi="宋体" w:hint="eastAsia"/>
          <w:kern w:val="0"/>
          <w:sz w:val="28"/>
          <w:szCs w:val="28"/>
        </w:rPr>
        <w:t>食堂</w:t>
      </w:r>
      <w:r w:rsidR="008F2FAA" w:rsidRPr="00935B9E">
        <w:rPr>
          <w:rFonts w:ascii="宋体" w:hAnsi="宋体" w:hint="eastAsia"/>
          <w:kern w:val="0"/>
          <w:sz w:val="28"/>
          <w:szCs w:val="28"/>
        </w:rPr>
        <w:t>为保障性食堂，主要经营经济</w:t>
      </w:r>
      <w:r w:rsidR="00173729" w:rsidRPr="00935B9E">
        <w:rPr>
          <w:rFonts w:ascii="宋体" w:hAnsi="宋体" w:hint="eastAsia"/>
          <w:kern w:val="0"/>
          <w:sz w:val="28"/>
          <w:szCs w:val="28"/>
        </w:rPr>
        <w:t>类</w:t>
      </w:r>
      <w:r w:rsidR="008F2FAA" w:rsidRPr="00935B9E">
        <w:rPr>
          <w:rFonts w:ascii="宋体" w:hAnsi="宋体" w:hint="eastAsia"/>
          <w:kern w:val="0"/>
          <w:sz w:val="28"/>
          <w:szCs w:val="28"/>
        </w:rPr>
        <w:t>大伙</w:t>
      </w:r>
      <w:r w:rsidR="00173729" w:rsidRPr="00935B9E">
        <w:rPr>
          <w:rFonts w:ascii="宋体" w:hAnsi="宋体" w:hint="eastAsia"/>
          <w:kern w:val="0"/>
          <w:sz w:val="28"/>
          <w:szCs w:val="28"/>
        </w:rPr>
        <w:t>食</w:t>
      </w:r>
      <w:r w:rsidRPr="00935B9E">
        <w:rPr>
          <w:rFonts w:ascii="宋体" w:hAnsi="宋体" w:hint="eastAsia"/>
          <w:kern w:val="0"/>
          <w:sz w:val="28"/>
          <w:szCs w:val="28"/>
        </w:rPr>
        <w:t>。</w:t>
      </w:r>
      <w:r w:rsidR="00EA509D" w:rsidRPr="00935B9E">
        <w:rPr>
          <w:rFonts w:ascii="宋体" w:hAnsi="宋体" w:hint="eastAsia"/>
          <w:kern w:val="0"/>
          <w:sz w:val="28"/>
          <w:szCs w:val="28"/>
        </w:rPr>
        <w:t>本次招商针对的是</w:t>
      </w:r>
      <w:proofErr w:type="gramStart"/>
      <w:r w:rsidR="00EA509D" w:rsidRPr="00935B9E">
        <w:rPr>
          <w:rFonts w:ascii="宋体" w:hAnsi="宋体" w:hint="eastAsia"/>
          <w:kern w:val="0"/>
          <w:sz w:val="28"/>
          <w:szCs w:val="28"/>
        </w:rPr>
        <w:t>学雅食</w:t>
      </w:r>
      <w:proofErr w:type="gramEnd"/>
      <w:r w:rsidR="00EA509D" w:rsidRPr="00935B9E">
        <w:rPr>
          <w:rFonts w:ascii="宋体" w:hAnsi="宋体" w:hint="eastAsia"/>
          <w:kern w:val="0"/>
          <w:sz w:val="28"/>
          <w:szCs w:val="28"/>
        </w:rPr>
        <w:t>府</w:t>
      </w:r>
      <w:r w:rsidR="00EA509D" w:rsidRPr="00935B9E">
        <w:rPr>
          <w:rFonts w:ascii="宋体" w:hAnsi="宋体" w:hint="eastAsia"/>
          <w:sz w:val="28"/>
          <w:szCs w:val="28"/>
        </w:rPr>
        <w:t>三楼整层（含裙楼部分）以及</w:t>
      </w:r>
      <w:proofErr w:type="gramStart"/>
      <w:r w:rsidR="00EA509D" w:rsidRPr="00935B9E">
        <w:rPr>
          <w:rFonts w:ascii="宋体" w:hAnsi="宋体" w:hint="eastAsia"/>
          <w:kern w:val="0"/>
          <w:sz w:val="28"/>
          <w:szCs w:val="28"/>
        </w:rPr>
        <w:t>学雅食</w:t>
      </w:r>
      <w:proofErr w:type="gramEnd"/>
      <w:r w:rsidR="00EA509D" w:rsidRPr="00935B9E">
        <w:rPr>
          <w:rFonts w:ascii="宋体" w:hAnsi="宋体" w:hint="eastAsia"/>
          <w:kern w:val="0"/>
          <w:sz w:val="28"/>
          <w:szCs w:val="28"/>
        </w:rPr>
        <w:t>府</w:t>
      </w:r>
      <w:r w:rsidR="00EA509D" w:rsidRPr="00935B9E">
        <w:rPr>
          <w:rFonts w:ascii="宋体" w:hAnsi="宋体" w:hint="eastAsia"/>
          <w:sz w:val="28"/>
          <w:szCs w:val="28"/>
        </w:rPr>
        <w:t>各楼层现有</w:t>
      </w:r>
      <w:proofErr w:type="gramStart"/>
      <w:r w:rsidR="00EA509D" w:rsidRPr="00935B9E">
        <w:rPr>
          <w:rFonts w:ascii="宋体" w:hAnsi="宋体" w:hint="eastAsia"/>
          <w:sz w:val="28"/>
          <w:szCs w:val="28"/>
        </w:rPr>
        <w:t>各特色</w:t>
      </w:r>
      <w:proofErr w:type="gramEnd"/>
      <w:r w:rsidR="00EA509D" w:rsidRPr="00935B9E">
        <w:rPr>
          <w:rFonts w:ascii="宋体" w:hAnsi="宋体" w:hint="eastAsia"/>
          <w:sz w:val="28"/>
          <w:szCs w:val="28"/>
        </w:rPr>
        <w:t>档口，不含财务充</w:t>
      </w:r>
      <w:proofErr w:type="gramStart"/>
      <w:r w:rsidR="00EA509D" w:rsidRPr="00935B9E">
        <w:rPr>
          <w:rFonts w:ascii="宋体" w:hAnsi="宋体" w:hint="eastAsia"/>
          <w:sz w:val="28"/>
          <w:szCs w:val="28"/>
        </w:rPr>
        <w:t>值中心</w:t>
      </w:r>
      <w:proofErr w:type="gramEnd"/>
      <w:r w:rsidR="00EA509D" w:rsidRPr="00935B9E">
        <w:rPr>
          <w:rFonts w:ascii="宋体" w:hAnsi="宋体" w:hint="eastAsia"/>
          <w:sz w:val="28"/>
          <w:szCs w:val="28"/>
        </w:rPr>
        <w:t>和膳食科办公室及会议室，总面积约</w:t>
      </w:r>
      <w:r w:rsidR="008B0D8C" w:rsidRPr="00935B9E">
        <w:rPr>
          <w:rFonts w:ascii="宋体" w:hAnsi="宋体" w:hint="eastAsia"/>
          <w:sz w:val="28"/>
          <w:szCs w:val="28"/>
        </w:rPr>
        <w:t>65</w:t>
      </w:r>
      <w:r w:rsidR="00EA509D" w:rsidRPr="00935B9E">
        <w:rPr>
          <w:rFonts w:ascii="宋体" w:hAnsi="宋体" w:hint="eastAsia"/>
          <w:sz w:val="28"/>
          <w:szCs w:val="28"/>
        </w:rPr>
        <w:t>00平方米。</w:t>
      </w: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一、联合经营方式</w:t>
      </w:r>
    </w:p>
    <w:p w:rsidR="008651B6"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sz w:val="28"/>
          <w:szCs w:val="28"/>
        </w:rPr>
        <w:t>1.</w:t>
      </w:r>
      <w:r w:rsidRPr="00935B9E">
        <w:rPr>
          <w:rFonts w:ascii="宋体" w:hAnsi="宋体" w:hint="eastAsia"/>
          <w:kern w:val="0"/>
          <w:sz w:val="28"/>
          <w:szCs w:val="28"/>
        </w:rPr>
        <w:t>我校将采取与引入的企业联合经营的方式，向广大师生提供食堂经营管理服务。</w:t>
      </w:r>
    </w:p>
    <w:p w:rsidR="00EE14D2" w:rsidRPr="00935B9E" w:rsidRDefault="00EE14D2" w:rsidP="00CA1443">
      <w:pPr>
        <w:spacing w:line="520" w:lineRule="exact"/>
        <w:ind w:firstLineChars="200" w:firstLine="560"/>
        <w:rPr>
          <w:rFonts w:ascii="宋体" w:hAnsi="宋体"/>
          <w:sz w:val="28"/>
          <w:szCs w:val="28"/>
        </w:rPr>
      </w:pPr>
      <w:r w:rsidRPr="00935B9E">
        <w:rPr>
          <w:rFonts w:ascii="宋体" w:hAnsi="宋体" w:hint="eastAsia"/>
          <w:kern w:val="0"/>
          <w:sz w:val="28"/>
          <w:szCs w:val="28"/>
        </w:rPr>
        <w:t>引入企业所售卖食品</w:t>
      </w:r>
      <w:r w:rsidR="008651B6" w:rsidRPr="00935B9E">
        <w:rPr>
          <w:rFonts w:ascii="宋体" w:hAnsi="宋体" w:hint="eastAsia"/>
          <w:sz w:val="28"/>
          <w:szCs w:val="28"/>
        </w:rPr>
        <w:t>可以</w:t>
      </w:r>
      <w:r w:rsidRPr="00935B9E">
        <w:rPr>
          <w:rFonts w:ascii="宋体" w:hAnsi="宋体" w:hint="eastAsia"/>
          <w:sz w:val="28"/>
          <w:szCs w:val="28"/>
        </w:rPr>
        <w:t>使用学校</w:t>
      </w:r>
      <w:proofErr w:type="gramStart"/>
      <w:r w:rsidRPr="00935B9E">
        <w:rPr>
          <w:rFonts w:ascii="宋体" w:hAnsi="宋体" w:hint="eastAsia"/>
          <w:sz w:val="28"/>
          <w:szCs w:val="28"/>
        </w:rPr>
        <w:t>一</w:t>
      </w:r>
      <w:proofErr w:type="gramEnd"/>
      <w:r w:rsidRPr="00935B9E">
        <w:rPr>
          <w:rFonts w:ascii="宋体" w:hAnsi="宋体" w:hint="eastAsia"/>
          <w:sz w:val="28"/>
          <w:szCs w:val="28"/>
        </w:rPr>
        <w:t>卡通</w:t>
      </w:r>
      <w:r w:rsidR="008651B6" w:rsidRPr="00935B9E">
        <w:rPr>
          <w:rFonts w:ascii="宋体" w:hAnsi="宋体" w:hint="eastAsia"/>
          <w:sz w:val="28"/>
          <w:szCs w:val="28"/>
        </w:rPr>
        <w:t>或其它移动支付方式收费，</w:t>
      </w:r>
      <w:r w:rsidR="00CA1443" w:rsidRPr="00935B9E">
        <w:rPr>
          <w:rFonts w:ascii="宋体" w:hAnsi="宋体" w:hint="eastAsia"/>
          <w:sz w:val="28"/>
          <w:szCs w:val="28"/>
        </w:rPr>
        <w:t>校园</w:t>
      </w:r>
      <w:proofErr w:type="gramStart"/>
      <w:r w:rsidR="00CA1443" w:rsidRPr="00935B9E">
        <w:rPr>
          <w:rFonts w:ascii="宋体" w:hAnsi="宋体" w:hint="eastAsia"/>
          <w:sz w:val="28"/>
          <w:szCs w:val="28"/>
        </w:rPr>
        <w:t>一</w:t>
      </w:r>
      <w:proofErr w:type="gramEnd"/>
      <w:r w:rsidR="00CA1443" w:rsidRPr="00935B9E">
        <w:rPr>
          <w:rFonts w:ascii="宋体" w:hAnsi="宋体" w:hint="eastAsia"/>
          <w:sz w:val="28"/>
          <w:szCs w:val="28"/>
        </w:rPr>
        <w:t>卡通</w:t>
      </w:r>
      <w:r w:rsidR="008651B6" w:rsidRPr="00935B9E">
        <w:rPr>
          <w:rFonts w:ascii="宋体" w:hAnsi="宋体" w:hint="eastAsia"/>
          <w:sz w:val="28"/>
          <w:szCs w:val="28"/>
        </w:rPr>
        <w:t>通过</w:t>
      </w:r>
      <w:r w:rsidRPr="00935B9E">
        <w:rPr>
          <w:rFonts w:ascii="宋体" w:hAnsi="宋体" w:hint="eastAsia"/>
          <w:sz w:val="28"/>
          <w:szCs w:val="28"/>
        </w:rPr>
        <w:t>校内转账方式进行结算</w:t>
      </w:r>
      <w:r w:rsidR="00CA1443" w:rsidRPr="00935B9E">
        <w:rPr>
          <w:rFonts w:ascii="宋体" w:hAnsi="宋体" w:hint="eastAsia"/>
          <w:sz w:val="28"/>
          <w:szCs w:val="28"/>
        </w:rPr>
        <w:t>，</w:t>
      </w:r>
      <w:r w:rsidRPr="00935B9E">
        <w:rPr>
          <w:rFonts w:ascii="宋体" w:hAnsi="宋体" w:hint="eastAsia"/>
          <w:sz w:val="28"/>
          <w:szCs w:val="28"/>
        </w:rPr>
        <w:t>由学校管理和</w:t>
      </w:r>
      <w:r w:rsidR="00CA1443" w:rsidRPr="00935B9E">
        <w:rPr>
          <w:rFonts w:ascii="宋体" w:hAnsi="宋体" w:hint="eastAsia"/>
          <w:sz w:val="28"/>
          <w:szCs w:val="28"/>
        </w:rPr>
        <w:t>统一</w:t>
      </w:r>
      <w:r w:rsidRPr="00935B9E">
        <w:rPr>
          <w:rFonts w:ascii="宋体" w:hAnsi="宋体" w:hint="eastAsia"/>
          <w:sz w:val="28"/>
          <w:szCs w:val="28"/>
        </w:rPr>
        <w:t>充值。</w:t>
      </w:r>
    </w:p>
    <w:p w:rsidR="00EE14D2" w:rsidRPr="00935B9E" w:rsidRDefault="00EE14D2" w:rsidP="00EE14D2">
      <w:pPr>
        <w:spacing w:line="520" w:lineRule="exact"/>
        <w:ind w:firstLineChars="200" w:firstLine="560"/>
        <w:rPr>
          <w:rFonts w:ascii="宋体" w:hAnsi="宋体"/>
          <w:sz w:val="28"/>
          <w:szCs w:val="28"/>
        </w:rPr>
      </w:pPr>
      <w:r w:rsidRPr="00935B9E">
        <w:rPr>
          <w:rFonts w:ascii="宋体" w:hAnsi="宋体" w:hint="eastAsia"/>
          <w:sz w:val="28"/>
          <w:szCs w:val="28"/>
        </w:rPr>
        <w:t>食堂当月</w:t>
      </w:r>
      <w:r w:rsidR="00CA1443" w:rsidRPr="00935B9E">
        <w:rPr>
          <w:rFonts w:ascii="宋体" w:hAnsi="宋体" w:hint="eastAsia"/>
          <w:sz w:val="28"/>
          <w:szCs w:val="28"/>
        </w:rPr>
        <w:t>通过校园</w:t>
      </w:r>
      <w:proofErr w:type="gramStart"/>
      <w:r w:rsidR="00CA1443" w:rsidRPr="00935B9E">
        <w:rPr>
          <w:rFonts w:ascii="宋体" w:hAnsi="宋体" w:hint="eastAsia"/>
          <w:sz w:val="28"/>
          <w:szCs w:val="28"/>
        </w:rPr>
        <w:t>一</w:t>
      </w:r>
      <w:proofErr w:type="gramEnd"/>
      <w:r w:rsidR="00CA1443" w:rsidRPr="00935B9E">
        <w:rPr>
          <w:rFonts w:ascii="宋体" w:hAnsi="宋体" w:hint="eastAsia"/>
          <w:sz w:val="28"/>
          <w:szCs w:val="28"/>
        </w:rPr>
        <w:t>卡通产生的</w:t>
      </w:r>
      <w:r w:rsidRPr="00935B9E">
        <w:rPr>
          <w:rFonts w:ascii="宋体" w:hAnsi="宋体" w:hint="eastAsia"/>
          <w:sz w:val="28"/>
          <w:szCs w:val="28"/>
        </w:rPr>
        <w:t>收入，在下月初经企业与财务处对账确认后转账支付给企业。</w:t>
      </w:r>
    </w:p>
    <w:p w:rsidR="005D4367" w:rsidRPr="00935B9E" w:rsidRDefault="00211F89"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w:t>
      </w:r>
      <w:r w:rsidR="005D4367" w:rsidRPr="00935B9E">
        <w:rPr>
          <w:rFonts w:ascii="宋体" w:hAnsi="宋体" w:hint="eastAsia"/>
          <w:kern w:val="0"/>
          <w:sz w:val="28"/>
          <w:szCs w:val="28"/>
        </w:rPr>
        <w:t>学校按固定金额向引入企业收取监管费，用于学校食堂的饭菜价格平抑和管理培训。</w:t>
      </w:r>
    </w:p>
    <w:p w:rsidR="00EE14D2" w:rsidRPr="00935B9E" w:rsidRDefault="00C61E66"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监管费金额作为投标竞价条款，由企业在投标文件中确定。</w:t>
      </w:r>
      <w:r w:rsidR="005D4367" w:rsidRPr="00935B9E">
        <w:rPr>
          <w:rFonts w:ascii="宋体" w:hAnsi="宋体" w:hint="eastAsia"/>
          <w:kern w:val="0"/>
          <w:sz w:val="28"/>
          <w:szCs w:val="28"/>
        </w:rPr>
        <w:t>引入企业承诺的监管费</w:t>
      </w:r>
      <w:r w:rsidR="00CA1443" w:rsidRPr="00935B9E">
        <w:rPr>
          <w:rFonts w:ascii="宋体" w:hAnsi="宋体" w:hint="eastAsia"/>
          <w:kern w:val="0"/>
          <w:sz w:val="28"/>
          <w:szCs w:val="28"/>
        </w:rPr>
        <w:t>不</w:t>
      </w:r>
      <w:r w:rsidR="005D4367" w:rsidRPr="00935B9E">
        <w:rPr>
          <w:rFonts w:ascii="宋体" w:hAnsi="宋体" w:hint="eastAsia"/>
          <w:kern w:val="0"/>
          <w:sz w:val="28"/>
          <w:szCs w:val="28"/>
        </w:rPr>
        <w:t>得</w:t>
      </w:r>
      <w:r w:rsidR="00CA1443" w:rsidRPr="00935B9E">
        <w:rPr>
          <w:rFonts w:ascii="宋体" w:hAnsi="宋体" w:hint="eastAsia"/>
          <w:kern w:val="0"/>
          <w:sz w:val="28"/>
          <w:szCs w:val="28"/>
        </w:rPr>
        <w:t>低于</w:t>
      </w:r>
      <w:r w:rsidR="001F4086" w:rsidRPr="00935B9E">
        <w:rPr>
          <w:rFonts w:ascii="宋体" w:hAnsi="宋体" w:hint="eastAsia"/>
          <w:kern w:val="0"/>
          <w:sz w:val="28"/>
          <w:szCs w:val="28"/>
        </w:rPr>
        <w:t>120万元</w:t>
      </w:r>
      <w:r w:rsidR="005D4367" w:rsidRPr="00935B9E">
        <w:rPr>
          <w:rFonts w:ascii="宋体" w:hAnsi="宋体" w:hint="eastAsia"/>
          <w:kern w:val="0"/>
          <w:sz w:val="28"/>
          <w:szCs w:val="28"/>
        </w:rPr>
        <w:t>/年。</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学校定期对引入企业进行考评。若年度师生满意度达到85%以上，学校将酌情返还考核年度收取的监管费，作为企业提供优质服务的奖励。</w:t>
      </w:r>
    </w:p>
    <w:p w:rsidR="00EE14D2" w:rsidRPr="00935B9E" w:rsidRDefault="00862C60"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w:t>
      </w:r>
      <w:r w:rsidR="00EE14D2" w:rsidRPr="00935B9E">
        <w:rPr>
          <w:rFonts w:ascii="宋体" w:hAnsi="宋体" w:hint="eastAsia"/>
          <w:kern w:val="0"/>
          <w:sz w:val="28"/>
          <w:szCs w:val="28"/>
        </w:rPr>
        <w:t>引入企业需通过精细管理、提升品质等手段提高营业额、降低成本自行获取投资收益。无论盈亏不得降低合同约定的服务品质，不得违反合同约定延迟或少交监管费。</w:t>
      </w:r>
    </w:p>
    <w:p w:rsidR="005D4367"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4.</w:t>
      </w:r>
      <w:r w:rsidR="005A6FD7" w:rsidRPr="00935B9E">
        <w:rPr>
          <w:rFonts w:ascii="宋体" w:hAnsi="宋体" w:hint="eastAsia"/>
          <w:kern w:val="0"/>
          <w:sz w:val="28"/>
          <w:szCs w:val="28"/>
        </w:rPr>
        <w:t>重庆医科大学</w:t>
      </w:r>
      <w:r w:rsidR="005A6FD7" w:rsidRPr="00935B9E">
        <w:rPr>
          <w:rFonts w:ascii="宋体" w:hAnsi="宋体" w:hint="eastAsia"/>
          <w:sz w:val="28"/>
          <w:szCs w:val="28"/>
        </w:rPr>
        <w:t>缙云校区学生三食堂及各档口</w:t>
      </w:r>
      <w:r w:rsidR="005D4367" w:rsidRPr="00935B9E">
        <w:rPr>
          <w:rFonts w:ascii="宋体" w:hAnsi="宋体" w:hint="eastAsia"/>
          <w:sz w:val="28"/>
          <w:szCs w:val="28"/>
        </w:rPr>
        <w:t>定位为特色餐饮经营，由引入企业将其</w:t>
      </w:r>
      <w:r w:rsidR="005A6FD7" w:rsidRPr="00935B9E">
        <w:rPr>
          <w:rFonts w:ascii="宋体" w:hAnsi="宋体" w:hint="eastAsia"/>
          <w:sz w:val="28"/>
          <w:szCs w:val="28"/>
        </w:rPr>
        <w:t>改造成为</w:t>
      </w:r>
      <w:r w:rsidRPr="00935B9E">
        <w:rPr>
          <w:rFonts w:ascii="宋体" w:hAnsi="宋体" w:hint="eastAsia"/>
          <w:kern w:val="0"/>
          <w:sz w:val="28"/>
          <w:szCs w:val="28"/>
        </w:rPr>
        <w:t>特色</w:t>
      </w:r>
      <w:r w:rsidR="005A6FD7" w:rsidRPr="00935B9E">
        <w:rPr>
          <w:rFonts w:ascii="宋体" w:hAnsi="宋体" w:hint="eastAsia"/>
          <w:kern w:val="0"/>
          <w:sz w:val="28"/>
          <w:szCs w:val="28"/>
        </w:rPr>
        <w:t>美食广场</w:t>
      </w:r>
      <w:r w:rsidRPr="00935B9E">
        <w:rPr>
          <w:rFonts w:ascii="宋体" w:hAnsi="宋体" w:hint="eastAsia"/>
          <w:kern w:val="0"/>
          <w:sz w:val="28"/>
          <w:szCs w:val="28"/>
        </w:rPr>
        <w:t>，</w:t>
      </w:r>
      <w:r w:rsidR="005A6FD7" w:rsidRPr="00935B9E">
        <w:rPr>
          <w:rFonts w:ascii="宋体" w:hAnsi="宋体" w:hint="eastAsia"/>
          <w:kern w:val="0"/>
          <w:sz w:val="28"/>
          <w:szCs w:val="28"/>
        </w:rPr>
        <w:t>满足广大师生不同层次的需要。</w:t>
      </w:r>
    </w:p>
    <w:p w:rsidR="00EE14D2" w:rsidRPr="00935B9E" w:rsidRDefault="00862C60" w:rsidP="00EE14D2">
      <w:pPr>
        <w:spacing w:line="520" w:lineRule="exact"/>
        <w:ind w:firstLineChars="200" w:firstLine="560"/>
        <w:rPr>
          <w:rFonts w:ascii="宋体" w:hAnsi="宋体"/>
          <w:kern w:val="0"/>
          <w:sz w:val="28"/>
          <w:szCs w:val="28"/>
        </w:rPr>
      </w:pPr>
      <w:r w:rsidRPr="00935B9E">
        <w:rPr>
          <w:rFonts w:ascii="宋体" w:hAnsi="宋体" w:hint="eastAsia"/>
          <w:sz w:val="28"/>
          <w:szCs w:val="28"/>
        </w:rPr>
        <w:t>引入企业</w:t>
      </w:r>
      <w:r w:rsidR="005A6FD7" w:rsidRPr="00935B9E">
        <w:rPr>
          <w:rFonts w:ascii="宋体" w:hAnsi="宋体" w:hint="eastAsia"/>
          <w:kern w:val="0"/>
          <w:sz w:val="28"/>
          <w:szCs w:val="28"/>
        </w:rPr>
        <w:t>可以根据市场和定位自主定价，</w:t>
      </w:r>
      <w:r w:rsidR="00EE14D2" w:rsidRPr="00935B9E">
        <w:rPr>
          <w:rFonts w:ascii="宋体" w:hAnsi="宋体" w:hint="eastAsia"/>
          <w:kern w:val="0"/>
          <w:sz w:val="28"/>
          <w:szCs w:val="28"/>
        </w:rPr>
        <w:t>但必须明码标价</w:t>
      </w:r>
      <w:r w:rsidR="002C4B2C" w:rsidRPr="00935B9E">
        <w:rPr>
          <w:rFonts w:ascii="宋体" w:hAnsi="宋体" w:hint="eastAsia"/>
          <w:kern w:val="0"/>
          <w:sz w:val="28"/>
          <w:szCs w:val="28"/>
        </w:rPr>
        <w:t>，且不得高于</w:t>
      </w:r>
      <w:r w:rsidR="00EE14D2" w:rsidRPr="00935B9E">
        <w:rPr>
          <w:rFonts w:ascii="宋体" w:hAnsi="宋体" w:hint="eastAsia"/>
          <w:kern w:val="0"/>
          <w:sz w:val="28"/>
          <w:szCs w:val="28"/>
        </w:rPr>
        <w:t>市</w:t>
      </w:r>
      <w:r w:rsidR="00EE14D2" w:rsidRPr="00935B9E">
        <w:rPr>
          <w:rFonts w:ascii="宋体" w:hAnsi="宋体" w:hint="eastAsia"/>
          <w:kern w:val="0"/>
          <w:sz w:val="28"/>
          <w:szCs w:val="28"/>
        </w:rPr>
        <w:lastRenderedPageBreak/>
        <w:t>场价。</w:t>
      </w: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二、经营要求</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1.引入企业不得超出合同约定的经营范围，不得转租（包）或分租（包）给他人。</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2.引入企业须承诺于</w:t>
      </w:r>
      <w:r w:rsidR="002C4B2C" w:rsidRPr="00935B9E">
        <w:rPr>
          <w:rFonts w:ascii="宋体" w:hAnsi="宋体" w:hint="eastAsia"/>
          <w:kern w:val="0"/>
          <w:sz w:val="28"/>
          <w:szCs w:val="28"/>
        </w:rPr>
        <w:t xml:space="preserve">2019 </w:t>
      </w:r>
      <w:r w:rsidRPr="00935B9E">
        <w:rPr>
          <w:rFonts w:ascii="宋体" w:hAnsi="宋体" w:hint="eastAsia"/>
          <w:kern w:val="0"/>
          <w:sz w:val="28"/>
          <w:szCs w:val="28"/>
        </w:rPr>
        <w:t>年</w:t>
      </w:r>
      <w:r w:rsidR="002C4B2C" w:rsidRPr="00935B9E">
        <w:rPr>
          <w:rFonts w:ascii="宋体" w:hAnsi="宋体" w:hint="eastAsia"/>
          <w:kern w:val="0"/>
          <w:sz w:val="28"/>
          <w:szCs w:val="28"/>
        </w:rPr>
        <w:t xml:space="preserve">3 </w:t>
      </w:r>
      <w:r w:rsidRPr="00935B9E">
        <w:rPr>
          <w:rFonts w:ascii="宋体" w:hAnsi="宋体" w:hint="eastAsia"/>
          <w:kern w:val="0"/>
          <w:sz w:val="28"/>
          <w:szCs w:val="28"/>
        </w:rPr>
        <w:t>月</w:t>
      </w:r>
      <w:r w:rsidR="002C4B2C" w:rsidRPr="00935B9E">
        <w:rPr>
          <w:rFonts w:ascii="宋体" w:hAnsi="宋体" w:hint="eastAsia"/>
          <w:kern w:val="0"/>
          <w:sz w:val="28"/>
          <w:szCs w:val="28"/>
        </w:rPr>
        <w:t>1</w:t>
      </w:r>
      <w:r w:rsidR="002B2FE1" w:rsidRPr="00935B9E">
        <w:rPr>
          <w:rFonts w:ascii="宋体" w:hAnsi="宋体" w:hint="eastAsia"/>
          <w:kern w:val="0"/>
          <w:sz w:val="28"/>
          <w:szCs w:val="28"/>
        </w:rPr>
        <w:t>0</w:t>
      </w:r>
      <w:r w:rsidRPr="00935B9E">
        <w:rPr>
          <w:rFonts w:ascii="宋体" w:hAnsi="宋体" w:hint="eastAsia"/>
          <w:kern w:val="0"/>
          <w:sz w:val="28"/>
          <w:szCs w:val="28"/>
        </w:rPr>
        <w:t>日前</w:t>
      </w:r>
      <w:r w:rsidR="002B2FE1" w:rsidRPr="00935B9E">
        <w:rPr>
          <w:rFonts w:ascii="宋体" w:hAnsi="宋体" w:hint="eastAsia"/>
          <w:kern w:val="0"/>
          <w:sz w:val="28"/>
          <w:szCs w:val="28"/>
        </w:rPr>
        <w:t>完成准备工作并正式开业。如未能如期完成。</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3.引入企业自合同签订之日起</w:t>
      </w:r>
      <w:proofErr w:type="gramStart"/>
      <w:r w:rsidRPr="00935B9E">
        <w:rPr>
          <w:rFonts w:ascii="宋体" w:hAnsi="宋体" w:hint="eastAsia"/>
          <w:kern w:val="0"/>
          <w:sz w:val="28"/>
          <w:szCs w:val="28"/>
        </w:rPr>
        <w:t>至经营</w:t>
      </w:r>
      <w:proofErr w:type="gramEnd"/>
      <w:r w:rsidRPr="00935B9E">
        <w:rPr>
          <w:rFonts w:ascii="宋体" w:hAnsi="宋体" w:hint="eastAsia"/>
          <w:kern w:val="0"/>
          <w:sz w:val="28"/>
          <w:szCs w:val="28"/>
        </w:rPr>
        <w:t>前须自行办理好工商、税务、环保、食品许可等从业所必须具备的相关手续，并将相关证件的复印件</w:t>
      </w:r>
      <w:proofErr w:type="gramStart"/>
      <w:r w:rsidRPr="00935B9E">
        <w:rPr>
          <w:rFonts w:ascii="宋体" w:hAnsi="宋体" w:hint="eastAsia"/>
          <w:kern w:val="0"/>
          <w:sz w:val="28"/>
          <w:szCs w:val="28"/>
        </w:rPr>
        <w:t>交学校</w:t>
      </w:r>
      <w:proofErr w:type="gramEnd"/>
      <w:r w:rsidRPr="00935B9E">
        <w:rPr>
          <w:rFonts w:ascii="宋体" w:hAnsi="宋体" w:hint="eastAsia"/>
          <w:kern w:val="0"/>
          <w:sz w:val="28"/>
          <w:szCs w:val="28"/>
        </w:rPr>
        <w:t>后勤处膳食科备案。</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4.引入企业应合理使用所约定的场地及其附属设施，负责日常保管及维护，如因使用不当造成场地及设施损坏的，引入企业应立即负责修复或给予经济赔偿。在合同期内，事先未征得学校书面同意，引入企业不得擅自改变场地的原有结构和用途。</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5.清洁卫生实行门前三包，由</w:t>
      </w:r>
      <w:r w:rsidR="00211F89" w:rsidRPr="00935B9E">
        <w:rPr>
          <w:rFonts w:ascii="宋体" w:hAnsi="宋体" w:hint="eastAsia"/>
          <w:kern w:val="0"/>
          <w:sz w:val="28"/>
          <w:szCs w:val="28"/>
        </w:rPr>
        <w:t>引入</w:t>
      </w:r>
      <w:r w:rsidRPr="00935B9E">
        <w:rPr>
          <w:rFonts w:ascii="宋体" w:hAnsi="宋体" w:hint="eastAsia"/>
          <w:kern w:val="0"/>
          <w:sz w:val="28"/>
          <w:szCs w:val="28"/>
        </w:rPr>
        <w:t>企业自行承担费用。</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6.学校提供水、电、气等基本条件（另行开通或延伸燃气管道由引入企业自行负责，学校提供必要的协助），水电气费按居民用水电气价格据实收取，由企业自行承担。引入企业必须遵守学校水、电、气、网络等有关管理规定。</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7.引入企业使用校园卡POS机收费，须按照财经管理相关规定到学校财务部门办理申请审批手续和缴纳相应的押金和维护费。</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8.招牌、广告等必须符合城管、规划、文化等部门的有关规定，按学校统一规范制作，设计制作方案书面报后勤管理处审定后实施。</w:t>
      </w:r>
    </w:p>
    <w:p w:rsidR="00EE14D2" w:rsidRPr="00935B9E" w:rsidRDefault="00EE14D2" w:rsidP="00EE14D2">
      <w:pPr>
        <w:widowControl/>
        <w:spacing w:line="520" w:lineRule="exact"/>
        <w:ind w:firstLineChars="200" w:firstLine="560"/>
        <w:rPr>
          <w:kern w:val="0"/>
          <w:sz w:val="28"/>
          <w:szCs w:val="28"/>
        </w:rPr>
      </w:pPr>
      <w:r w:rsidRPr="00935B9E">
        <w:rPr>
          <w:rFonts w:ascii="宋体" w:hAnsi="宋体" w:hint="eastAsia"/>
          <w:kern w:val="0"/>
          <w:sz w:val="28"/>
          <w:szCs w:val="28"/>
        </w:rPr>
        <w:t>9.服务价格应符合周边市场行情，严禁哄抬价格。</w:t>
      </w:r>
      <w:proofErr w:type="gramStart"/>
      <w:r w:rsidRPr="00935B9E">
        <w:rPr>
          <w:rFonts w:ascii="宋体" w:hAnsi="宋体" w:hint="eastAsia"/>
          <w:kern w:val="0"/>
          <w:sz w:val="28"/>
          <w:szCs w:val="28"/>
        </w:rPr>
        <w:t>若学</w:t>
      </w:r>
      <w:proofErr w:type="gramEnd"/>
      <w:r w:rsidRPr="00935B9E">
        <w:rPr>
          <w:rFonts w:ascii="宋体" w:hAnsi="宋体" w:hint="eastAsia"/>
          <w:kern w:val="0"/>
          <w:sz w:val="28"/>
          <w:szCs w:val="28"/>
        </w:rPr>
        <w:t>校日常监管或师生举报发现价格高于周边市场行情，一经查实收取1万元的违约金。若一年内查实三次，将收取5万元的违约金，并可采取不再续签合同或提前终止合同等处罚措施。</w:t>
      </w: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三、管理要求</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1.合法经营，自负盈亏</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lastRenderedPageBreak/>
        <w:t>引入企业须按本招商文件及合同的约定，自主合法经营、自负盈亏。</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2.实行责任制管理</w:t>
      </w:r>
    </w:p>
    <w:p w:rsidR="00EE14D2" w:rsidRPr="00935B9E" w:rsidRDefault="005A1B0B"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引入企业须严格遵守国家有关食品安全、治安、消防、卫生</w:t>
      </w:r>
      <w:r w:rsidR="00EE14D2" w:rsidRPr="00935B9E">
        <w:rPr>
          <w:rFonts w:ascii="宋体" w:hAnsi="宋体" w:hint="eastAsia"/>
          <w:kern w:val="0"/>
          <w:sz w:val="28"/>
          <w:szCs w:val="28"/>
        </w:rPr>
        <w:t>防疫等法律法规及学校管理规定，服从学校相关职能部门的监管，引入企业的法定代表人对食堂的食品安全、饭菜质量、服务质量、食堂卫生、员工的聘用与管理、防疫、消防安全等负完全责任，必须确保食品安全，杜绝集体性食物中毒、火灾等各类安全事故发生。</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经营过程中出现的任何事故，由引入企业承担一切法律和经济责任，并承担相应的赔偿，情况严重者，可终止合同，所造成的损失由引入企业自行承担。</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3.严格执行伙食物资招商采购制度，具体要求如下：</w:t>
      </w:r>
    </w:p>
    <w:p w:rsidR="005A1B0B"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（1）大宗伙食物资（即大米、面粉、食用油、畜禽肉类）必须</w:t>
      </w:r>
      <w:r w:rsidR="005458DC" w:rsidRPr="00935B9E">
        <w:rPr>
          <w:rFonts w:ascii="宋体" w:hAnsi="宋体" w:hint="eastAsia"/>
          <w:kern w:val="0"/>
          <w:sz w:val="28"/>
          <w:szCs w:val="28"/>
        </w:rPr>
        <w:t>为</w:t>
      </w:r>
      <w:r w:rsidR="00173729" w:rsidRPr="00935B9E">
        <w:rPr>
          <w:rFonts w:ascii="宋体" w:hAnsi="宋体" w:hint="eastAsia"/>
          <w:kern w:val="0"/>
          <w:sz w:val="28"/>
          <w:szCs w:val="28"/>
        </w:rPr>
        <w:t>重庆市教育后勤协会核准的供货企业，要与之</w:t>
      </w:r>
      <w:r w:rsidRPr="00935B9E">
        <w:rPr>
          <w:rFonts w:ascii="宋体" w:hAnsi="宋体" w:hint="eastAsia"/>
          <w:kern w:val="0"/>
          <w:sz w:val="28"/>
          <w:szCs w:val="28"/>
        </w:rPr>
        <w:t>签订供货协议。</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（2）干副产品、水产品、蔬菜、零星饮食物资等由引入企业自行定点采购。</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w:t>
      </w:r>
      <w:r w:rsidR="005A1B0B" w:rsidRPr="00935B9E">
        <w:rPr>
          <w:rFonts w:ascii="宋体" w:hAnsi="宋体" w:hint="eastAsia"/>
          <w:kern w:val="0"/>
          <w:sz w:val="28"/>
          <w:szCs w:val="28"/>
        </w:rPr>
        <w:t>所有</w:t>
      </w:r>
      <w:r w:rsidRPr="00935B9E">
        <w:rPr>
          <w:rFonts w:ascii="宋体" w:hAnsi="宋体" w:hint="eastAsia"/>
          <w:kern w:val="0"/>
          <w:sz w:val="28"/>
          <w:szCs w:val="28"/>
        </w:rPr>
        <w:t>供货商资质材料必须向学校食堂主管部门备案。</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（4）引入企业采购大宗物资必须与供货单位签订采购合同，采购时必须向供货商索取工商营业执照及质量检测报告复印件等</w:t>
      </w:r>
      <w:proofErr w:type="gramStart"/>
      <w:r w:rsidRPr="00935B9E">
        <w:rPr>
          <w:rFonts w:ascii="宋体" w:hAnsi="宋体" w:hint="eastAsia"/>
          <w:kern w:val="0"/>
          <w:sz w:val="28"/>
          <w:szCs w:val="28"/>
        </w:rPr>
        <w:t>交学校</w:t>
      </w:r>
      <w:proofErr w:type="gramEnd"/>
      <w:r w:rsidRPr="00935B9E">
        <w:rPr>
          <w:rFonts w:ascii="宋体" w:hAnsi="宋体" w:hint="eastAsia"/>
          <w:kern w:val="0"/>
          <w:sz w:val="28"/>
          <w:szCs w:val="28"/>
        </w:rPr>
        <w:t>食堂主管部门备案；采购畜禽肉类原料时，必须查验并收取动物检疫部门出具的检验合格证明；采购的定型包装食品和食品添加剂，必须有品名、产地、厂名、生产日期、批号、或者代号、规格、配方或主要成份、保质期、食用或者使用方法等。</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（5）学校食堂主管部门有权对企业每天采购的物资进行监督、检查和登记，对发现的安全、质量、卫生等问题有权立即纠正并严肃处理，企业必须服从。</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（6）企业不得拖欠供货商货款。一经查实，学校有权从当月经营款中抵扣，并按学校相关规定进行处罚。</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4.假期值班</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引入企业必须服从学校关于寒暑假期间留校师生正常伙食供应的值班工作安排。</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5.师生满意度调查</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lastRenderedPageBreak/>
        <w:t>引入企业经营服务</w:t>
      </w:r>
      <w:r w:rsidR="00772E90" w:rsidRPr="00935B9E">
        <w:rPr>
          <w:rFonts w:ascii="宋体" w:hAnsi="宋体" w:hint="eastAsia"/>
          <w:kern w:val="0"/>
          <w:sz w:val="28"/>
          <w:szCs w:val="28"/>
        </w:rPr>
        <w:t>应得到师生的认可，并达到一定的</w:t>
      </w:r>
      <w:r w:rsidRPr="00935B9E">
        <w:rPr>
          <w:rFonts w:ascii="宋体" w:hAnsi="宋体" w:hint="eastAsia"/>
          <w:kern w:val="0"/>
          <w:sz w:val="28"/>
          <w:szCs w:val="28"/>
        </w:rPr>
        <w:t>满意度（用问卷法调查800-1000名师生</w:t>
      </w:r>
      <w:r w:rsidR="00B32C22">
        <w:rPr>
          <w:rFonts w:ascii="宋体" w:hAnsi="宋体" w:hint="eastAsia"/>
          <w:kern w:val="0"/>
          <w:sz w:val="28"/>
          <w:szCs w:val="28"/>
        </w:rPr>
        <w:t>，基本满意度应达到80%以上</w:t>
      </w:r>
      <w:r w:rsidRPr="00935B9E">
        <w:rPr>
          <w:rFonts w:ascii="宋体" w:hAnsi="宋体" w:hint="eastAsia"/>
          <w:kern w:val="0"/>
          <w:sz w:val="28"/>
          <w:szCs w:val="28"/>
        </w:rPr>
        <w:t>）。</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6.员工上岗要求.</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承担聘用员工的劳动保险、医疗保险、工资福利、健康体检、学习培训等费用。所聘员工必须持有有效健康证、身份证，具有良好的职业道德；所聘员工要经过食品安全知识、食品安全操作规范、餐饮服务礼仪及职业道德培训。</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7.设施设备</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学校提供给引入企业的现有部分设备设施，由学校后勤部门制定清单办理交接手续，在联合经营期内，由引入企业使用和管理；合同期满，引入企业必须完好地交还学校；其余的炊、餐用具等由企业根据需要自行配置。</w:t>
      </w:r>
    </w:p>
    <w:p w:rsidR="00EE14D2" w:rsidRPr="00935B9E" w:rsidRDefault="00295777"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8.</w:t>
      </w:r>
      <w:r w:rsidR="00EE14D2" w:rsidRPr="00935B9E">
        <w:rPr>
          <w:rFonts w:ascii="宋体" w:hAnsi="宋体" w:hint="eastAsia"/>
          <w:kern w:val="0"/>
          <w:sz w:val="28"/>
          <w:szCs w:val="28"/>
        </w:rPr>
        <w:t>引入企业不得随意改变学校所提供的资源的用途，不得随意改变房屋结构。</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9.学校食堂主管部门</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重庆医科大学后勤管理处作为重庆医科大学食堂主管部门，代表学校履行合同甲方的权利和义务。</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重庆医科大学后勤管理处膳食科代表学校及后勤管理处对</w:t>
      </w:r>
      <w:r w:rsidR="008744ED" w:rsidRPr="00935B9E">
        <w:rPr>
          <w:rFonts w:ascii="宋体" w:hAnsi="宋体" w:hint="eastAsia"/>
          <w:kern w:val="0"/>
          <w:sz w:val="28"/>
          <w:szCs w:val="28"/>
        </w:rPr>
        <w:t>重庆医科大学</w:t>
      </w:r>
      <w:r w:rsidR="008744ED" w:rsidRPr="00935B9E">
        <w:rPr>
          <w:rFonts w:ascii="宋体" w:hAnsi="宋体" w:hint="eastAsia"/>
          <w:sz w:val="28"/>
          <w:szCs w:val="28"/>
        </w:rPr>
        <w:t>缙云校区学生三食堂及各档口</w:t>
      </w:r>
      <w:r w:rsidRPr="00935B9E">
        <w:rPr>
          <w:rFonts w:ascii="宋体" w:hAnsi="宋体" w:hint="eastAsia"/>
          <w:kern w:val="0"/>
          <w:sz w:val="28"/>
          <w:szCs w:val="28"/>
        </w:rPr>
        <w:t>进行行业监督和日常协调管理。</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10.</w:t>
      </w:r>
      <w:r w:rsidR="005458DC" w:rsidRPr="00935B9E">
        <w:rPr>
          <w:rFonts w:ascii="宋体" w:hAnsi="宋体" w:hint="eastAsia"/>
          <w:kern w:val="0"/>
          <w:sz w:val="28"/>
          <w:szCs w:val="28"/>
        </w:rPr>
        <w:t>学生</w:t>
      </w:r>
      <w:r w:rsidRPr="00935B9E">
        <w:rPr>
          <w:rFonts w:ascii="宋体" w:hAnsi="宋体" w:hint="eastAsia"/>
          <w:kern w:val="0"/>
          <w:sz w:val="28"/>
          <w:szCs w:val="28"/>
        </w:rPr>
        <w:t>组织</w:t>
      </w:r>
    </w:p>
    <w:p w:rsidR="00EE14D2" w:rsidRPr="00935B9E" w:rsidRDefault="005458DC"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重庆医科大学学生生活服务中心是学生</w:t>
      </w:r>
      <w:r w:rsidR="00EE14D2" w:rsidRPr="00935B9E">
        <w:rPr>
          <w:rFonts w:ascii="宋体" w:hAnsi="宋体" w:hint="eastAsia"/>
          <w:kern w:val="0"/>
          <w:sz w:val="28"/>
          <w:szCs w:val="28"/>
        </w:rPr>
        <w:t>的群众性组织，引入企业须充分尊重和支持他们的监督活动和意见，加强沟通交流，不断改进服务质量。</w:t>
      </w: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四、装修改造要求</w:t>
      </w:r>
    </w:p>
    <w:p w:rsidR="00EE14D2" w:rsidRPr="00935B9E" w:rsidRDefault="00EE14D2" w:rsidP="00EE14D2">
      <w:pPr>
        <w:spacing w:line="560" w:lineRule="exact"/>
        <w:ind w:firstLineChars="200" w:firstLine="560"/>
        <w:rPr>
          <w:rFonts w:ascii="宋体" w:hAnsi="宋体"/>
          <w:kern w:val="0"/>
          <w:sz w:val="28"/>
          <w:szCs w:val="28"/>
        </w:rPr>
      </w:pPr>
      <w:r w:rsidRPr="00935B9E">
        <w:rPr>
          <w:rFonts w:ascii="宋体" w:hAnsi="宋体" w:hint="eastAsia"/>
          <w:kern w:val="0"/>
          <w:sz w:val="28"/>
          <w:szCs w:val="28"/>
        </w:rPr>
        <w:t>装修改造包括基建、设施设备、售卖及就餐场所等项目：</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1.企业对食堂场地的装修方案须经学校审核认可后才能实施。</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w:t>
      </w:r>
      <w:r w:rsidR="00295777" w:rsidRPr="00935B9E">
        <w:rPr>
          <w:rFonts w:ascii="宋体" w:hAnsi="宋体" w:hint="eastAsia"/>
          <w:kern w:val="0"/>
          <w:sz w:val="28"/>
          <w:szCs w:val="28"/>
        </w:rPr>
        <w:t>装修过程中，由学校派监管人员根据方案和</w:t>
      </w:r>
      <w:r w:rsidRPr="00935B9E">
        <w:rPr>
          <w:rFonts w:ascii="宋体" w:hAnsi="宋体" w:hint="eastAsia"/>
          <w:kern w:val="0"/>
          <w:sz w:val="28"/>
          <w:szCs w:val="28"/>
        </w:rPr>
        <w:t>预算全程参与，监督装修进度、质量、品牌等。</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w:t>
      </w:r>
      <w:r w:rsidRPr="00935B9E">
        <w:rPr>
          <w:rFonts w:ascii="宋体" w:hAnsi="宋体" w:hint="eastAsia"/>
          <w:sz w:val="28"/>
          <w:szCs w:val="28"/>
        </w:rPr>
        <w:t>该项目</w:t>
      </w:r>
      <w:r w:rsidRPr="00935B9E">
        <w:rPr>
          <w:rFonts w:ascii="宋体" w:hAnsi="宋体" w:hint="eastAsia"/>
          <w:kern w:val="0"/>
          <w:sz w:val="28"/>
          <w:szCs w:val="28"/>
        </w:rPr>
        <w:t>要求满足市场较高端的需求，方案</w:t>
      </w:r>
      <w:proofErr w:type="gramStart"/>
      <w:r w:rsidRPr="00935B9E">
        <w:rPr>
          <w:rFonts w:ascii="宋体" w:hAnsi="宋体" w:hint="eastAsia"/>
          <w:kern w:val="0"/>
          <w:sz w:val="28"/>
          <w:szCs w:val="28"/>
        </w:rPr>
        <w:t>须包括餐叙交流区</w:t>
      </w:r>
      <w:proofErr w:type="gramEnd"/>
      <w:r w:rsidRPr="00935B9E">
        <w:rPr>
          <w:rFonts w:ascii="宋体" w:hAnsi="宋体" w:hint="eastAsia"/>
          <w:kern w:val="0"/>
          <w:sz w:val="28"/>
          <w:szCs w:val="28"/>
        </w:rPr>
        <w:t>、特色餐饮</w:t>
      </w:r>
      <w:r w:rsidRPr="00935B9E">
        <w:rPr>
          <w:rFonts w:ascii="宋体" w:hAnsi="宋体" w:hint="eastAsia"/>
          <w:kern w:val="0"/>
          <w:sz w:val="28"/>
          <w:szCs w:val="28"/>
        </w:rPr>
        <w:lastRenderedPageBreak/>
        <w:t>区和接待餐区。以上区域规划和装修水平需在响应招商文件中明确体现。</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4.需按照学校安排的时间段进行装修，不得擅自安排装修时间。且装修期间不得影响学校正常的教学和生活秩序。</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5.装修必须符合国家消防安全、环境保护有关规范及要求，不得破坏房屋外观和主体结构。装修方案在招商结果确定后需进行深化设计并报学校相关部门及消防部门的审核。</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6.装修费用由企业自行承担，合同期满或因企业自身原因导致终止联合经营的，引入企业应保证房屋及设备、装修设施等完好，其装修投入学校不给予任何补偿。</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7.若不按学校审核同意的施工设计图及效果图进行装修，视为违约，企业应无条件进行整改并承担由此造成的一切费用，同时学校将收取履约保证金的20%作为违约金。</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8.装修改造完成后，企业必须申报所在地的环保和消防部门进行环保和消防安全合格验收，并取得环保和消防部门出具的合法经营手续，验收费用由企业支付。</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9.环保和消防验收合格后，企业必须向学校申报食堂装修改造和餐厨设施设备等验收，学校会同校区所在地的食品药品监督管理部门按审定通过的装修改造和餐厨设施设备等方案进行合格验收。</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10. 引入企业所投入的装修工程费由双方认可的在重庆市教委备案的第三方审计机构按</w:t>
      </w:r>
      <w:r w:rsidR="00B32C22">
        <w:rPr>
          <w:rFonts w:ascii="宋体" w:hAnsi="宋体" w:hint="eastAsia"/>
          <w:kern w:val="0"/>
          <w:sz w:val="28"/>
          <w:szCs w:val="28"/>
        </w:rPr>
        <w:t>2018重庆市房屋建筑与装饰工程计价定额（第二册装饰工程进行计价，缺项部分借用相关定额）</w:t>
      </w:r>
      <w:r w:rsidRPr="00935B9E">
        <w:rPr>
          <w:rFonts w:ascii="宋体" w:hAnsi="宋体" w:hint="eastAsia"/>
          <w:kern w:val="0"/>
          <w:sz w:val="28"/>
          <w:szCs w:val="28"/>
        </w:rPr>
        <w:t>及配套文件进行审计，其材料价格和人工价格按施工期间重庆市造价信息</w:t>
      </w:r>
      <w:r w:rsidR="00B32C22">
        <w:rPr>
          <w:rFonts w:ascii="宋体" w:hAnsi="宋体" w:hint="eastAsia"/>
          <w:kern w:val="0"/>
          <w:sz w:val="28"/>
          <w:szCs w:val="28"/>
        </w:rPr>
        <w:t>加权</w:t>
      </w:r>
      <w:r w:rsidRPr="00935B9E">
        <w:rPr>
          <w:rFonts w:ascii="宋体" w:hAnsi="宋体" w:hint="eastAsia"/>
          <w:kern w:val="0"/>
          <w:sz w:val="28"/>
          <w:szCs w:val="28"/>
        </w:rPr>
        <w:t>平均值执行，造价信息没有的</w:t>
      </w:r>
      <w:r w:rsidR="00B32C22">
        <w:rPr>
          <w:rFonts w:ascii="宋体" w:hAnsi="宋体" w:hint="eastAsia"/>
          <w:kern w:val="0"/>
          <w:sz w:val="28"/>
          <w:szCs w:val="28"/>
        </w:rPr>
        <w:t>材料</w:t>
      </w:r>
      <w:r w:rsidRPr="00935B9E">
        <w:rPr>
          <w:rFonts w:ascii="宋体" w:hAnsi="宋体" w:hint="eastAsia"/>
          <w:kern w:val="0"/>
          <w:sz w:val="28"/>
          <w:szCs w:val="28"/>
        </w:rPr>
        <w:t>由中介机构核定。</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经审计后，发现引入企业实际投资金额未达到参与招商</w:t>
      </w:r>
      <w:r w:rsidR="005D4367" w:rsidRPr="00935B9E">
        <w:rPr>
          <w:rFonts w:ascii="宋体" w:hAnsi="宋体" w:hint="eastAsia"/>
          <w:kern w:val="0"/>
          <w:sz w:val="28"/>
          <w:szCs w:val="28"/>
        </w:rPr>
        <w:t>响应</w:t>
      </w:r>
      <w:r w:rsidRPr="00935B9E">
        <w:rPr>
          <w:rFonts w:ascii="宋体" w:hAnsi="宋体" w:hint="eastAsia"/>
          <w:kern w:val="0"/>
          <w:sz w:val="28"/>
          <w:szCs w:val="28"/>
        </w:rPr>
        <w:t>文件承</w:t>
      </w:r>
      <w:r w:rsidR="005458DC" w:rsidRPr="00935B9E">
        <w:rPr>
          <w:rFonts w:ascii="宋体" w:hAnsi="宋体" w:hint="eastAsia"/>
          <w:kern w:val="0"/>
          <w:sz w:val="28"/>
          <w:szCs w:val="28"/>
        </w:rPr>
        <w:t>诺的金额，则视为违约，按违约处理。同时，学校有权扣除承诺费用减去</w:t>
      </w:r>
      <w:r w:rsidRPr="00935B9E">
        <w:rPr>
          <w:rFonts w:ascii="宋体" w:hAnsi="宋体" w:hint="eastAsia"/>
          <w:kern w:val="0"/>
          <w:sz w:val="28"/>
          <w:szCs w:val="28"/>
        </w:rPr>
        <w:t>实际费用差额的20%违约金。引入企业需将其实际差额补交到学校财务，由引入企业半年内用作补充装修和设备投入，半年内未能使用的部分作为违约金归属学校。</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lastRenderedPageBreak/>
        <w:t>引入企业装修</w:t>
      </w:r>
      <w:proofErr w:type="gramStart"/>
      <w:r w:rsidRPr="00935B9E">
        <w:rPr>
          <w:rFonts w:ascii="宋体" w:hAnsi="宋体" w:hint="eastAsia"/>
          <w:kern w:val="0"/>
          <w:sz w:val="28"/>
          <w:szCs w:val="28"/>
        </w:rPr>
        <w:t>费无论</w:t>
      </w:r>
      <w:proofErr w:type="gramEnd"/>
      <w:r w:rsidRPr="00935B9E">
        <w:rPr>
          <w:rFonts w:ascii="宋体" w:hAnsi="宋体" w:hint="eastAsia"/>
          <w:kern w:val="0"/>
          <w:sz w:val="28"/>
          <w:szCs w:val="28"/>
        </w:rPr>
        <w:t>是否达到承诺投入金额，审计费均由引入企业承担。</w:t>
      </w: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五、设施设备及房屋、房屋附属设施的维修</w:t>
      </w:r>
    </w:p>
    <w:p w:rsidR="00EE14D2" w:rsidRPr="00935B9E" w:rsidRDefault="00EE14D2" w:rsidP="00CE7F66">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合同签订后，所有设施设备的维修，包括学校投入的及自行投入的均由引入企业自行承担。不论是否装修，土建、房屋、水电、排污等附属设施的维修均由引入企业自行承担。涉及房屋结构等大修项目由学校负责实施。因国家相关政策（如环保、消防）及标准改变而需要强制投入的设施设备由学校承担。</w:t>
      </w:r>
    </w:p>
    <w:p w:rsidR="00EE14D2" w:rsidRPr="00935B9E" w:rsidRDefault="00EE14D2" w:rsidP="00EE14D2">
      <w:pPr>
        <w:widowControl/>
        <w:ind w:firstLine="200"/>
        <w:jc w:val="center"/>
        <w:rPr>
          <w:rFonts w:ascii="宋体" w:hAnsi="宋体" w:cs="宋体"/>
          <w:b/>
          <w:bCs/>
          <w:kern w:val="0"/>
          <w:sz w:val="44"/>
          <w:szCs w:val="44"/>
        </w:rPr>
      </w:pPr>
      <w:r w:rsidRPr="00935B9E">
        <w:rPr>
          <w:rFonts w:ascii="宋体" w:hAnsi="宋体" w:cs="宋体" w:hint="eastAsia"/>
          <w:b/>
          <w:bCs/>
          <w:kern w:val="0"/>
          <w:sz w:val="44"/>
          <w:szCs w:val="44"/>
        </w:rPr>
        <w:t>第三章  商务要求</w:t>
      </w:r>
    </w:p>
    <w:p w:rsidR="00EE14D2" w:rsidRPr="00935B9E" w:rsidRDefault="00EE14D2" w:rsidP="00EE14D2">
      <w:pPr>
        <w:widowControl/>
        <w:ind w:firstLine="200"/>
        <w:rPr>
          <w:rFonts w:ascii="宋体" w:hAnsi="宋体" w:cs="宋体"/>
          <w:b/>
          <w:bCs/>
          <w:kern w:val="0"/>
          <w:sz w:val="44"/>
          <w:szCs w:val="44"/>
        </w:rPr>
      </w:pP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一、联合经营年限</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本项目</w:t>
      </w:r>
      <w:r w:rsidR="00295777" w:rsidRPr="00935B9E">
        <w:rPr>
          <w:rFonts w:ascii="宋体" w:hAnsi="宋体" w:hint="eastAsia"/>
          <w:kern w:val="0"/>
          <w:sz w:val="28"/>
          <w:szCs w:val="28"/>
        </w:rPr>
        <w:t>联合经营期限为7</w:t>
      </w:r>
      <w:r w:rsidRPr="00935B9E">
        <w:rPr>
          <w:rFonts w:ascii="宋体" w:hAnsi="宋体" w:hint="eastAsia"/>
          <w:kern w:val="0"/>
          <w:sz w:val="28"/>
          <w:szCs w:val="28"/>
        </w:rPr>
        <w:t>年，合同模式采用</w:t>
      </w:r>
      <w:proofErr w:type="gramStart"/>
      <w:r w:rsidRPr="00935B9E">
        <w:rPr>
          <w:rFonts w:ascii="宋体" w:hAnsi="宋体" w:hint="eastAsia"/>
          <w:kern w:val="0"/>
          <w:sz w:val="28"/>
          <w:szCs w:val="28"/>
        </w:rPr>
        <w:t>一</w:t>
      </w:r>
      <w:proofErr w:type="gramEnd"/>
      <w:r w:rsidRPr="00935B9E">
        <w:rPr>
          <w:rFonts w:ascii="宋体" w:hAnsi="宋体" w:hint="eastAsia"/>
          <w:kern w:val="0"/>
          <w:sz w:val="28"/>
          <w:szCs w:val="28"/>
        </w:rPr>
        <w:t>+二+</w:t>
      </w:r>
      <w:r w:rsidR="00295777" w:rsidRPr="00935B9E">
        <w:rPr>
          <w:rFonts w:ascii="宋体" w:hAnsi="宋体" w:hint="eastAsia"/>
          <w:kern w:val="0"/>
          <w:sz w:val="28"/>
          <w:szCs w:val="28"/>
        </w:rPr>
        <w:t>二+二</w:t>
      </w:r>
      <w:r w:rsidRPr="00935B9E">
        <w:rPr>
          <w:rFonts w:ascii="宋体" w:hAnsi="宋体" w:hint="eastAsia"/>
          <w:kern w:val="0"/>
          <w:sz w:val="28"/>
          <w:szCs w:val="28"/>
        </w:rPr>
        <w:t>模式。即首次先签一年期合同，合同期满后，按照遵守合同约定及日常管理规定和师</w:t>
      </w:r>
      <w:r w:rsidR="009551B5" w:rsidRPr="00935B9E">
        <w:rPr>
          <w:rFonts w:ascii="宋体" w:hAnsi="宋体" w:hint="eastAsia"/>
          <w:kern w:val="0"/>
          <w:sz w:val="28"/>
          <w:szCs w:val="28"/>
        </w:rPr>
        <w:t>生</w:t>
      </w:r>
      <w:r w:rsidRPr="00935B9E">
        <w:rPr>
          <w:rFonts w:ascii="宋体" w:hAnsi="宋体" w:hint="eastAsia"/>
          <w:kern w:val="0"/>
          <w:sz w:val="28"/>
          <w:szCs w:val="28"/>
        </w:rPr>
        <w:t>满意度测评，合格者</w:t>
      </w:r>
      <w:r w:rsidR="00F95AA4" w:rsidRPr="00935B9E">
        <w:rPr>
          <w:rFonts w:ascii="宋体" w:hAnsi="宋体" w:hint="eastAsia"/>
          <w:kern w:val="0"/>
          <w:sz w:val="28"/>
          <w:szCs w:val="28"/>
        </w:rPr>
        <w:t>方可续签二年期的合同，此后每二年考核评估一次，每次</w:t>
      </w:r>
      <w:r w:rsidR="00295777" w:rsidRPr="00935B9E">
        <w:rPr>
          <w:rFonts w:ascii="宋体" w:hAnsi="宋体" w:hint="eastAsia"/>
          <w:kern w:val="0"/>
          <w:sz w:val="28"/>
          <w:szCs w:val="28"/>
        </w:rPr>
        <w:t>续签二</w:t>
      </w:r>
      <w:r w:rsidRPr="00935B9E">
        <w:rPr>
          <w:rFonts w:ascii="宋体" w:hAnsi="宋体" w:hint="eastAsia"/>
          <w:kern w:val="0"/>
          <w:sz w:val="28"/>
          <w:szCs w:val="28"/>
        </w:rPr>
        <w:t>年期的合同</w:t>
      </w:r>
      <w:r w:rsidR="00F95AA4" w:rsidRPr="00935B9E">
        <w:rPr>
          <w:rFonts w:ascii="宋体" w:hAnsi="宋体" w:hint="eastAsia"/>
          <w:kern w:val="0"/>
          <w:sz w:val="28"/>
          <w:szCs w:val="28"/>
        </w:rPr>
        <w:t>，累计联合经营期限为7年</w:t>
      </w:r>
      <w:r w:rsidR="002B2FE1" w:rsidRPr="00935B9E">
        <w:rPr>
          <w:rFonts w:ascii="宋体" w:hAnsi="宋体" w:hint="eastAsia"/>
          <w:kern w:val="0"/>
          <w:sz w:val="28"/>
          <w:szCs w:val="28"/>
        </w:rPr>
        <w:t>，7</w:t>
      </w:r>
      <w:r w:rsidR="007C0D89" w:rsidRPr="00935B9E">
        <w:rPr>
          <w:rFonts w:ascii="宋体" w:hAnsi="宋体" w:hint="eastAsia"/>
          <w:kern w:val="0"/>
          <w:sz w:val="28"/>
          <w:szCs w:val="28"/>
        </w:rPr>
        <w:t>年期满，</w:t>
      </w:r>
      <w:r w:rsidR="00292F19" w:rsidRPr="00935B9E">
        <w:rPr>
          <w:rFonts w:ascii="宋体" w:hAnsi="宋体" w:hint="eastAsia"/>
          <w:kern w:val="0"/>
          <w:sz w:val="28"/>
          <w:szCs w:val="28"/>
        </w:rPr>
        <w:t>师生满意度较高，</w:t>
      </w:r>
      <w:r w:rsidR="007C0D89" w:rsidRPr="00935B9E">
        <w:rPr>
          <w:rFonts w:ascii="宋体" w:hAnsi="宋体" w:hint="eastAsia"/>
          <w:kern w:val="0"/>
          <w:sz w:val="28"/>
          <w:szCs w:val="28"/>
        </w:rPr>
        <w:t>经双方协商</w:t>
      </w:r>
      <w:r w:rsidR="00292F19" w:rsidRPr="00935B9E">
        <w:rPr>
          <w:rFonts w:ascii="宋体" w:hAnsi="宋体" w:hint="eastAsia"/>
          <w:kern w:val="0"/>
          <w:sz w:val="28"/>
          <w:szCs w:val="28"/>
        </w:rPr>
        <w:t>一致后，可续签</w:t>
      </w:r>
      <w:r w:rsidR="007C0D89" w:rsidRPr="00935B9E">
        <w:rPr>
          <w:rFonts w:ascii="宋体" w:hAnsi="宋体" w:hint="eastAsia"/>
          <w:kern w:val="0"/>
          <w:sz w:val="28"/>
          <w:szCs w:val="28"/>
        </w:rPr>
        <w:t>合作</w:t>
      </w:r>
      <w:r w:rsidR="002B2FE1" w:rsidRPr="00935B9E">
        <w:rPr>
          <w:rFonts w:ascii="宋体" w:hAnsi="宋体" w:hint="eastAsia"/>
          <w:kern w:val="0"/>
          <w:sz w:val="28"/>
          <w:szCs w:val="28"/>
        </w:rPr>
        <w:t>协议。</w:t>
      </w:r>
    </w:p>
    <w:p w:rsidR="00EE14D2" w:rsidRPr="00935B9E" w:rsidRDefault="00F95AA4"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若违反合同约定，经学校相关部门考核不合格</w:t>
      </w:r>
      <w:r w:rsidR="00EE14D2" w:rsidRPr="00935B9E">
        <w:rPr>
          <w:rFonts w:ascii="宋体" w:hAnsi="宋体" w:hint="eastAsia"/>
          <w:kern w:val="0"/>
          <w:sz w:val="28"/>
          <w:szCs w:val="28"/>
        </w:rPr>
        <w:t>，学校有权单方面即时解除合同，重新招商另找合作商家。</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引入企业需确保于</w:t>
      </w:r>
      <w:r w:rsidR="00F95AA4" w:rsidRPr="00935B9E">
        <w:rPr>
          <w:rFonts w:ascii="宋体" w:hAnsi="宋体" w:hint="eastAsia"/>
          <w:kern w:val="0"/>
          <w:sz w:val="28"/>
          <w:szCs w:val="28"/>
        </w:rPr>
        <w:t>2019</w:t>
      </w:r>
      <w:r w:rsidRPr="00935B9E">
        <w:rPr>
          <w:rFonts w:ascii="宋体" w:hAnsi="宋体" w:hint="eastAsia"/>
          <w:kern w:val="0"/>
          <w:sz w:val="28"/>
          <w:szCs w:val="28"/>
        </w:rPr>
        <w:t>年</w:t>
      </w:r>
      <w:r w:rsidR="00F95AA4" w:rsidRPr="00935B9E">
        <w:rPr>
          <w:rFonts w:ascii="宋体" w:hAnsi="宋体" w:hint="eastAsia"/>
          <w:kern w:val="0"/>
          <w:sz w:val="28"/>
          <w:szCs w:val="28"/>
        </w:rPr>
        <w:t xml:space="preserve"> 3</w:t>
      </w:r>
      <w:r w:rsidRPr="00935B9E">
        <w:rPr>
          <w:rFonts w:ascii="宋体" w:hAnsi="宋体" w:hint="eastAsia"/>
          <w:kern w:val="0"/>
          <w:sz w:val="28"/>
          <w:szCs w:val="28"/>
        </w:rPr>
        <w:t>月</w:t>
      </w:r>
      <w:r w:rsidR="00F95AA4" w:rsidRPr="00935B9E">
        <w:rPr>
          <w:rFonts w:ascii="宋体" w:hAnsi="宋体" w:hint="eastAsia"/>
          <w:kern w:val="0"/>
          <w:sz w:val="28"/>
          <w:szCs w:val="28"/>
        </w:rPr>
        <w:t>1</w:t>
      </w:r>
      <w:r w:rsidR="002B2FE1" w:rsidRPr="00935B9E">
        <w:rPr>
          <w:rFonts w:ascii="宋体" w:hAnsi="宋体" w:hint="eastAsia"/>
          <w:kern w:val="0"/>
          <w:sz w:val="28"/>
          <w:szCs w:val="28"/>
        </w:rPr>
        <w:t>0</w:t>
      </w:r>
      <w:r w:rsidRPr="00935B9E">
        <w:rPr>
          <w:rFonts w:ascii="宋体" w:hAnsi="宋体" w:hint="eastAsia"/>
          <w:kern w:val="0"/>
          <w:sz w:val="28"/>
          <w:szCs w:val="28"/>
        </w:rPr>
        <w:t>日前正式对师生开业。</w:t>
      </w: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二、监管费和相关费用结算</w:t>
      </w:r>
    </w:p>
    <w:p w:rsidR="00C61E66"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w:t>
      </w:r>
      <w:r w:rsidR="005D4367" w:rsidRPr="00935B9E">
        <w:rPr>
          <w:rFonts w:ascii="宋体" w:hAnsi="宋体" w:hint="eastAsia"/>
          <w:kern w:val="0"/>
          <w:sz w:val="28"/>
          <w:szCs w:val="28"/>
        </w:rPr>
        <w:t>本项目监管费具体金额作为投标竞价条款，由企业在投标文件中确定。</w:t>
      </w:r>
    </w:p>
    <w:p w:rsidR="00EE14D2" w:rsidRPr="00935B9E" w:rsidRDefault="005D4367"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引入企业承诺的监管费每年不得低于120万元</w:t>
      </w:r>
      <w:r w:rsidR="008A5A13" w:rsidRPr="00935B9E">
        <w:rPr>
          <w:rFonts w:ascii="宋体" w:hAnsi="宋体" w:hint="eastAsia"/>
          <w:kern w:val="0"/>
          <w:sz w:val="28"/>
          <w:szCs w:val="28"/>
        </w:rPr>
        <w:t>(此条款为竞价条款)</w:t>
      </w:r>
      <w:r w:rsidR="00EE14D2" w:rsidRPr="00935B9E">
        <w:rPr>
          <w:rFonts w:ascii="宋体" w:hAnsi="宋体" w:hint="eastAsia"/>
          <w:kern w:val="0"/>
          <w:sz w:val="28"/>
          <w:szCs w:val="28"/>
        </w:rPr>
        <w:t>，参与招商企业应无条件响应。</w:t>
      </w:r>
    </w:p>
    <w:p w:rsidR="00EE14D2" w:rsidRPr="00935B9E" w:rsidRDefault="005D4367"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企业</w:t>
      </w:r>
      <w:r w:rsidR="00EE14D2" w:rsidRPr="00935B9E">
        <w:rPr>
          <w:rFonts w:ascii="宋体" w:hAnsi="宋体" w:hint="eastAsia"/>
          <w:kern w:val="0"/>
          <w:sz w:val="28"/>
          <w:szCs w:val="28"/>
        </w:rPr>
        <w:t>应充分考察在校学生人数、消费群体、周边经营环境和校园整体规划布局、经营现状，充分了解参与本项目招商所面临的风险及义务，综合考虑各种因素，结合自身实力综合</w:t>
      </w:r>
      <w:proofErr w:type="gramStart"/>
      <w:r w:rsidR="00EE14D2" w:rsidRPr="00935B9E">
        <w:rPr>
          <w:rFonts w:ascii="宋体" w:hAnsi="宋体" w:hint="eastAsia"/>
          <w:kern w:val="0"/>
          <w:sz w:val="28"/>
          <w:szCs w:val="28"/>
        </w:rPr>
        <w:t>考量</w:t>
      </w:r>
      <w:proofErr w:type="gramEnd"/>
      <w:r w:rsidR="00EE14D2" w:rsidRPr="00935B9E">
        <w:rPr>
          <w:rFonts w:ascii="宋体" w:hAnsi="宋体" w:hint="eastAsia"/>
          <w:kern w:val="0"/>
          <w:sz w:val="28"/>
          <w:szCs w:val="28"/>
        </w:rPr>
        <w:t>。</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2.招商文件中的监管费不包含引入企业对办公服务用房、员工宿舍、食堂经营装修投入及使用运行维护过程中所产生的人工费、材料费、税费、水电气</w:t>
      </w:r>
      <w:r w:rsidRPr="00935B9E">
        <w:rPr>
          <w:rFonts w:ascii="宋体" w:hAnsi="宋体" w:hint="eastAsia"/>
          <w:kern w:val="0"/>
          <w:sz w:val="28"/>
          <w:szCs w:val="28"/>
        </w:rPr>
        <w:lastRenderedPageBreak/>
        <w:t>费、物业管理费、网络费、修缮费等费用。</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引入企业对办公服务用房、员工宿舍、食堂经营装修投入及使用运行维护过程中所产生的人工费、材料费、税费</w:t>
      </w:r>
      <w:r w:rsidR="002B2FE1" w:rsidRPr="00935B9E">
        <w:rPr>
          <w:rFonts w:ascii="宋体" w:hAnsi="宋体" w:hint="eastAsia"/>
          <w:kern w:val="0"/>
          <w:sz w:val="28"/>
          <w:szCs w:val="28"/>
        </w:rPr>
        <w:t>、水电气费、物业</w:t>
      </w:r>
      <w:r w:rsidRPr="00935B9E">
        <w:rPr>
          <w:rFonts w:ascii="宋体" w:hAnsi="宋体" w:hint="eastAsia"/>
          <w:kern w:val="0"/>
          <w:sz w:val="28"/>
          <w:szCs w:val="28"/>
        </w:rPr>
        <w:t>管</w:t>
      </w:r>
      <w:r w:rsidR="002B2FE1" w:rsidRPr="00935B9E">
        <w:rPr>
          <w:rFonts w:ascii="宋体" w:hAnsi="宋体" w:hint="eastAsia"/>
          <w:kern w:val="0"/>
          <w:sz w:val="28"/>
          <w:szCs w:val="28"/>
        </w:rPr>
        <w:t>理</w:t>
      </w:r>
      <w:r w:rsidRPr="00935B9E">
        <w:rPr>
          <w:rFonts w:ascii="宋体" w:hAnsi="宋体" w:hint="eastAsia"/>
          <w:kern w:val="0"/>
          <w:sz w:val="28"/>
          <w:szCs w:val="28"/>
        </w:rPr>
        <w:t>费、网络费、修缮费等费用由引入企业自行承担，学校不作任何补偿。</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3.按考核结果应返还给引入企业的监管费，在下一年度结算。</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4.营业收入和其他相关费用结算</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（1）引入企业</w:t>
      </w:r>
      <w:r w:rsidR="00F95AA4" w:rsidRPr="00935B9E">
        <w:rPr>
          <w:rFonts w:ascii="宋体" w:hAnsi="宋体" w:hint="eastAsia"/>
          <w:kern w:val="0"/>
          <w:sz w:val="28"/>
          <w:szCs w:val="28"/>
        </w:rPr>
        <w:t>进入学校收费系统的</w:t>
      </w:r>
      <w:r w:rsidRPr="00935B9E">
        <w:rPr>
          <w:rFonts w:ascii="宋体" w:hAnsi="宋体" w:hint="eastAsia"/>
          <w:kern w:val="0"/>
          <w:sz w:val="28"/>
          <w:szCs w:val="28"/>
        </w:rPr>
        <w:t>营业收入、应缴纳的监管费、水电气费和员工宿舍费等相关费用，均按月结算。</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当月的营业收入和其他相关费用结算，在下月初经企业与学校财务部门核对无误后，由企业报学校食堂管理部门履行学校相关审批程序后，学校财务部门按企业营业收入扣除应缴纳的监管费、水电气费、员工宿舍费等费用后的净额，划转到引入企业账户。</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（3）除水电气、员工宿舍等费用外，引入企业的人工费、材料费、税费、物业管理费、网络费、修缮费等各项费用支出，均通过经营企业账户支付。</w:t>
      </w:r>
    </w:p>
    <w:p w:rsidR="00EE14D2" w:rsidRPr="00935B9E" w:rsidRDefault="00EE14D2" w:rsidP="00EE14D2">
      <w:pPr>
        <w:widowControl/>
        <w:tabs>
          <w:tab w:val="left" w:pos="7095"/>
        </w:tabs>
        <w:spacing w:line="540" w:lineRule="exact"/>
        <w:ind w:firstLineChars="200" w:firstLine="883"/>
        <w:rPr>
          <w:b/>
          <w:kern w:val="0"/>
          <w:sz w:val="44"/>
          <w:szCs w:val="44"/>
        </w:rPr>
      </w:pPr>
    </w:p>
    <w:p w:rsidR="00EE14D2" w:rsidRPr="00935B9E" w:rsidRDefault="00EE14D2" w:rsidP="00EE14D2">
      <w:pPr>
        <w:widowControl/>
        <w:ind w:firstLine="200"/>
        <w:rPr>
          <w:rFonts w:ascii="宋体" w:hAnsi="宋体" w:cs="宋体"/>
          <w:b/>
          <w:bCs/>
          <w:kern w:val="0"/>
          <w:sz w:val="44"/>
          <w:szCs w:val="44"/>
        </w:rPr>
      </w:pPr>
    </w:p>
    <w:p w:rsidR="00EE14D2" w:rsidRPr="00935B9E" w:rsidRDefault="00EE14D2" w:rsidP="00EE14D2">
      <w:pPr>
        <w:widowControl/>
        <w:ind w:firstLine="200"/>
        <w:jc w:val="center"/>
        <w:rPr>
          <w:rFonts w:ascii="宋体" w:hAnsi="宋体" w:cs="宋体"/>
          <w:b/>
          <w:bCs/>
          <w:kern w:val="0"/>
          <w:sz w:val="44"/>
          <w:szCs w:val="44"/>
        </w:rPr>
      </w:pPr>
    </w:p>
    <w:p w:rsidR="00EE14D2" w:rsidRPr="00935B9E" w:rsidRDefault="00EE14D2" w:rsidP="00EE14D2">
      <w:pPr>
        <w:widowControl/>
        <w:ind w:firstLine="200"/>
        <w:jc w:val="center"/>
        <w:rPr>
          <w:rFonts w:ascii="宋体" w:hAnsi="宋体" w:cs="宋体"/>
          <w:b/>
          <w:bCs/>
          <w:kern w:val="0"/>
          <w:sz w:val="44"/>
          <w:szCs w:val="44"/>
        </w:rPr>
      </w:pPr>
      <w:r w:rsidRPr="00935B9E">
        <w:rPr>
          <w:rFonts w:ascii="宋体" w:hAnsi="宋体" w:cs="宋体" w:hint="eastAsia"/>
          <w:b/>
          <w:bCs/>
          <w:kern w:val="0"/>
          <w:sz w:val="44"/>
          <w:szCs w:val="44"/>
        </w:rPr>
        <w:t>第四章  评审方法、评审标准</w:t>
      </w:r>
      <w:proofErr w:type="gramStart"/>
      <w:r w:rsidRPr="00935B9E">
        <w:rPr>
          <w:rFonts w:ascii="宋体" w:hAnsi="宋体" w:cs="宋体" w:hint="eastAsia"/>
          <w:b/>
          <w:bCs/>
          <w:kern w:val="0"/>
          <w:sz w:val="44"/>
          <w:szCs w:val="44"/>
        </w:rPr>
        <w:t>和</w:t>
      </w:r>
      <w:proofErr w:type="gramEnd"/>
    </w:p>
    <w:p w:rsidR="00EE14D2" w:rsidRPr="00935B9E" w:rsidRDefault="00EE14D2" w:rsidP="00EE14D2">
      <w:pPr>
        <w:widowControl/>
        <w:ind w:firstLine="200"/>
        <w:jc w:val="center"/>
        <w:rPr>
          <w:rFonts w:ascii="宋体" w:hAnsi="宋体" w:cs="宋体"/>
          <w:b/>
          <w:bCs/>
          <w:kern w:val="0"/>
          <w:sz w:val="44"/>
          <w:szCs w:val="44"/>
        </w:rPr>
      </w:pPr>
      <w:r w:rsidRPr="00935B9E">
        <w:rPr>
          <w:rFonts w:ascii="宋体" w:hAnsi="宋体" w:cs="宋体" w:hint="eastAsia"/>
          <w:b/>
          <w:bCs/>
          <w:kern w:val="0"/>
          <w:sz w:val="44"/>
          <w:szCs w:val="44"/>
        </w:rPr>
        <w:t>无效响应招商文件条款</w:t>
      </w:r>
    </w:p>
    <w:p w:rsidR="00EE14D2" w:rsidRPr="00935B9E" w:rsidRDefault="00EE14D2" w:rsidP="00EE14D2">
      <w:pPr>
        <w:widowControl/>
        <w:ind w:firstLine="200"/>
        <w:rPr>
          <w:rFonts w:ascii="宋体" w:hAnsi="宋体" w:cs="宋体"/>
          <w:b/>
          <w:bCs/>
          <w:kern w:val="0"/>
          <w:sz w:val="44"/>
          <w:szCs w:val="44"/>
        </w:rPr>
      </w:pPr>
    </w:p>
    <w:p w:rsidR="00EE14D2" w:rsidRPr="00935B9E" w:rsidRDefault="00EE14D2" w:rsidP="00EE14D2">
      <w:pPr>
        <w:widowControl/>
        <w:spacing w:line="520" w:lineRule="exact"/>
        <w:ind w:firstLineChars="200" w:firstLine="562"/>
        <w:rPr>
          <w:rFonts w:ascii="黑体" w:eastAsia="黑体" w:hAnsi="黑体"/>
          <w:b/>
          <w:kern w:val="0"/>
          <w:sz w:val="28"/>
          <w:szCs w:val="28"/>
        </w:rPr>
      </w:pPr>
      <w:r w:rsidRPr="00935B9E">
        <w:rPr>
          <w:rFonts w:ascii="黑体" w:eastAsia="黑体" w:hAnsi="黑体" w:hint="eastAsia"/>
          <w:b/>
          <w:kern w:val="0"/>
          <w:sz w:val="28"/>
          <w:szCs w:val="28"/>
        </w:rPr>
        <w:t>一、评审方法</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（一）评审方法定义</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本项目采用综合评分法,综合评分法是指在最大限度地满足招商文件实质性要求前提下，按照招商文件中规定的各项评分因素进行综合评审后，以评审总得分最高的企业作为正式招商候选人的评标方法。</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评审分数由报价、业绩情况、资质及信誉、社会荣誉、专业人员配备情况、</w:t>
      </w:r>
      <w:r w:rsidRPr="00935B9E">
        <w:rPr>
          <w:rFonts w:ascii="宋体" w:hAnsi="宋体" w:hint="eastAsia"/>
          <w:kern w:val="0"/>
          <w:sz w:val="28"/>
          <w:szCs w:val="28"/>
        </w:rPr>
        <w:lastRenderedPageBreak/>
        <w:t>服务方案等评定因素组成，分别按照相应权重值计算各项得分后相加，满分为100分。</w:t>
      </w:r>
      <w:r w:rsidRPr="00935B9E">
        <w:rPr>
          <w:rFonts w:ascii="宋体" w:hAnsi="宋体"/>
          <w:kern w:val="0"/>
          <w:sz w:val="28"/>
          <w:szCs w:val="28"/>
        </w:rPr>
        <w:t xml:space="preserve"> </w:t>
      </w:r>
    </w:p>
    <w:p w:rsidR="00EE14D2" w:rsidRPr="00935B9E" w:rsidRDefault="00EE14D2" w:rsidP="00EE14D2">
      <w:pPr>
        <w:widowControl/>
        <w:spacing w:line="520" w:lineRule="exact"/>
        <w:ind w:firstLineChars="200" w:firstLine="560"/>
        <w:rPr>
          <w:rFonts w:ascii="宋体" w:hAnsi="宋体"/>
          <w:kern w:val="0"/>
          <w:sz w:val="28"/>
          <w:szCs w:val="28"/>
        </w:rPr>
      </w:pPr>
      <w:r w:rsidRPr="00935B9E">
        <w:rPr>
          <w:rFonts w:ascii="宋体" w:hAnsi="宋体" w:hint="eastAsia"/>
          <w:kern w:val="0"/>
          <w:sz w:val="28"/>
          <w:szCs w:val="28"/>
        </w:rPr>
        <w:t>（二）评审程序</w:t>
      </w:r>
    </w:p>
    <w:p w:rsidR="00EE14D2" w:rsidRPr="00935B9E" w:rsidRDefault="00EE14D2" w:rsidP="00EE14D2">
      <w:pPr>
        <w:widowControl/>
        <w:spacing w:line="520" w:lineRule="exact"/>
        <w:ind w:firstLineChars="200" w:firstLine="560"/>
        <w:rPr>
          <w:rFonts w:ascii="宋体" w:hAnsi="宋体"/>
          <w:kern w:val="0"/>
          <w:sz w:val="28"/>
          <w:szCs w:val="28"/>
        </w:rPr>
      </w:pPr>
      <w:r w:rsidRPr="00935B9E">
        <w:rPr>
          <w:rFonts w:ascii="宋体" w:hAnsi="宋体" w:hint="eastAsia"/>
          <w:kern w:val="0"/>
          <w:sz w:val="28"/>
          <w:szCs w:val="28"/>
        </w:rPr>
        <w:t>评审工作由重庆医科大学资产管理处组织，具体评审事务由评审委员会负责。评审委员会由7名专家组成，其中包括：4名高校后勤食堂管理专家、1名建筑专家、1名学校职工代表、1名学校学生代表。建筑专家在财政局评审专家库中随机抽取，高校后勤食堂管理专家在重庆教育后勤协会网站随机抽取，职工代表和学生代表分别由学校工会和研究生院推选。</w:t>
      </w:r>
    </w:p>
    <w:p w:rsidR="00EE14D2" w:rsidRPr="00935B9E" w:rsidRDefault="00EE14D2" w:rsidP="00EE14D2">
      <w:pPr>
        <w:widowControl/>
        <w:spacing w:line="520" w:lineRule="exact"/>
        <w:ind w:firstLineChars="200" w:firstLine="560"/>
        <w:rPr>
          <w:rFonts w:ascii="宋体" w:hAnsi="宋体"/>
          <w:kern w:val="0"/>
          <w:sz w:val="28"/>
          <w:szCs w:val="28"/>
        </w:rPr>
      </w:pPr>
      <w:r w:rsidRPr="00935B9E">
        <w:rPr>
          <w:rFonts w:ascii="宋体" w:hAnsi="宋体" w:hint="eastAsia"/>
          <w:kern w:val="0"/>
          <w:sz w:val="28"/>
          <w:szCs w:val="28"/>
        </w:rPr>
        <w:t>评审委员会成员到位后，推举其中一位评审专家担任评审组长，并由评审组长牵头组织该项目评审工作。评审委员会按以下程序独立履行评审职责：</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1.资格性检查</w:t>
      </w:r>
    </w:p>
    <w:p w:rsidR="00EE14D2" w:rsidRPr="00935B9E" w:rsidRDefault="00EE14D2" w:rsidP="00EE14D2">
      <w:pPr>
        <w:snapToGrid w:val="0"/>
        <w:spacing w:line="520" w:lineRule="exact"/>
        <w:ind w:firstLineChars="200" w:firstLine="560"/>
        <w:rPr>
          <w:rFonts w:ascii="宋体" w:hAnsi="宋体"/>
          <w:kern w:val="0"/>
          <w:sz w:val="28"/>
          <w:szCs w:val="28"/>
        </w:rPr>
      </w:pPr>
      <w:r w:rsidRPr="00935B9E">
        <w:rPr>
          <w:rFonts w:ascii="宋体" w:hAnsi="宋体" w:cs="宋体" w:hint="eastAsia"/>
          <w:kern w:val="0"/>
          <w:sz w:val="28"/>
          <w:szCs w:val="28"/>
        </w:rPr>
        <w:t>依</w:t>
      </w:r>
      <w:r w:rsidRPr="00935B9E">
        <w:rPr>
          <w:rFonts w:ascii="宋体" w:hAnsi="宋体" w:hint="eastAsia"/>
          <w:kern w:val="0"/>
          <w:sz w:val="28"/>
          <w:szCs w:val="28"/>
        </w:rPr>
        <w:t>据招商文件的规定，对参加本次招商评选的企业资格进行资格审查。</w:t>
      </w:r>
    </w:p>
    <w:p w:rsidR="00EE14D2" w:rsidRPr="00935B9E" w:rsidRDefault="00EE14D2" w:rsidP="00EE14D2">
      <w:pPr>
        <w:snapToGrid w:val="0"/>
        <w:spacing w:line="520" w:lineRule="exact"/>
        <w:ind w:firstLineChars="200" w:firstLine="560"/>
        <w:rPr>
          <w:rFonts w:ascii="宋体" w:hAnsi="宋体"/>
          <w:kern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3543"/>
        <w:gridCol w:w="4253"/>
      </w:tblGrid>
      <w:tr w:rsidR="00EE14D2" w:rsidRPr="00935B9E" w:rsidTr="00795918">
        <w:trPr>
          <w:trHeight w:val="464"/>
        </w:trPr>
        <w:tc>
          <w:tcPr>
            <w:tcW w:w="567" w:type="dxa"/>
            <w:vAlign w:val="center"/>
          </w:tcPr>
          <w:p w:rsidR="00EE14D2" w:rsidRPr="00935B9E" w:rsidRDefault="00EE14D2" w:rsidP="00795918">
            <w:pPr>
              <w:spacing w:line="520" w:lineRule="exact"/>
              <w:jc w:val="center"/>
              <w:rPr>
                <w:rFonts w:ascii="宋体" w:hAnsi="宋体" w:cs="宋体"/>
                <w:kern w:val="0"/>
                <w:szCs w:val="21"/>
              </w:rPr>
            </w:pPr>
            <w:r w:rsidRPr="00935B9E">
              <w:rPr>
                <w:rFonts w:ascii="宋体" w:hAnsi="宋体" w:cs="宋体" w:hint="eastAsia"/>
                <w:kern w:val="0"/>
                <w:szCs w:val="21"/>
              </w:rPr>
              <w:t>序号</w:t>
            </w:r>
          </w:p>
        </w:tc>
        <w:tc>
          <w:tcPr>
            <w:tcW w:w="4394" w:type="dxa"/>
            <w:gridSpan w:val="2"/>
            <w:vAlign w:val="center"/>
          </w:tcPr>
          <w:p w:rsidR="00EE14D2" w:rsidRPr="00935B9E" w:rsidRDefault="00EE14D2" w:rsidP="00795918">
            <w:pPr>
              <w:spacing w:line="520" w:lineRule="exact"/>
              <w:jc w:val="center"/>
              <w:rPr>
                <w:rFonts w:ascii="宋体" w:hAnsi="宋体" w:cs="宋体"/>
                <w:kern w:val="0"/>
                <w:szCs w:val="21"/>
              </w:rPr>
            </w:pPr>
            <w:r w:rsidRPr="00935B9E">
              <w:rPr>
                <w:rFonts w:ascii="宋体" w:hAnsi="宋体" w:cs="宋体" w:hint="eastAsia"/>
                <w:kern w:val="0"/>
                <w:szCs w:val="21"/>
              </w:rPr>
              <w:t>检查因素</w:t>
            </w:r>
          </w:p>
        </w:tc>
        <w:tc>
          <w:tcPr>
            <w:tcW w:w="4253" w:type="dxa"/>
            <w:vAlign w:val="center"/>
          </w:tcPr>
          <w:p w:rsidR="00EE14D2" w:rsidRPr="00935B9E" w:rsidRDefault="00EE14D2" w:rsidP="00795918">
            <w:pPr>
              <w:spacing w:line="520" w:lineRule="exact"/>
              <w:jc w:val="center"/>
              <w:rPr>
                <w:rFonts w:ascii="宋体" w:hAnsi="宋体" w:cs="宋体"/>
                <w:kern w:val="0"/>
                <w:szCs w:val="21"/>
              </w:rPr>
            </w:pPr>
            <w:r w:rsidRPr="00935B9E">
              <w:rPr>
                <w:rFonts w:ascii="宋体" w:hAnsi="宋体" w:cs="宋体" w:hint="eastAsia"/>
                <w:kern w:val="0"/>
                <w:szCs w:val="21"/>
              </w:rPr>
              <w:t>检查内容</w:t>
            </w:r>
          </w:p>
        </w:tc>
      </w:tr>
      <w:tr w:rsidR="00B64B37" w:rsidRPr="00935B9E" w:rsidTr="00795918">
        <w:trPr>
          <w:cantSplit/>
          <w:trHeight w:val="711"/>
        </w:trPr>
        <w:tc>
          <w:tcPr>
            <w:tcW w:w="567" w:type="dxa"/>
            <w:vMerge w:val="restart"/>
            <w:vAlign w:val="center"/>
          </w:tcPr>
          <w:p w:rsidR="00B64B37" w:rsidRPr="00935B9E" w:rsidRDefault="00B64B37" w:rsidP="00795918">
            <w:pPr>
              <w:jc w:val="center"/>
              <w:rPr>
                <w:rFonts w:ascii="宋体" w:hAnsi="宋体"/>
                <w:szCs w:val="21"/>
              </w:rPr>
            </w:pPr>
            <w:r w:rsidRPr="00935B9E">
              <w:rPr>
                <w:rFonts w:ascii="宋体" w:hAnsi="宋体" w:hint="eastAsia"/>
                <w:szCs w:val="21"/>
              </w:rPr>
              <w:t>1</w:t>
            </w:r>
          </w:p>
        </w:tc>
        <w:tc>
          <w:tcPr>
            <w:tcW w:w="851" w:type="dxa"/>
            <w:vMerge w:val="restart"/>
            <w:vAlign w:val="center"/>
          </w:tcPr>
          <w:p w:rsidR="00B64B37" w:rsidRPr="00935B9E" w:rsidRDefault="00B64B37" w:rsidP="00795918">
            <w:pPr>
              <w:rPr>
                <w:rFonts w:ascii="宋体" w:hAnsi="宋体" w:cs="仿宋_GB2312"/>
                <w:szCs w:val="21"/>
                <w:lang w:val="zh-CN"/>
              </w:rPr>
            </w:pPr>
            <w:r w:rsidRPr="00935B9E">
              <w:rPr>
                <w:rFonts w:ascii="宋体" w:hAnsi="宋体" w:cs="仿宋_GB2312" w:hint="eastAsia"/>
                <w:szCs w:val="21"/>
                <w:lang w:val="zh-CN"/>
              </w:rPr>
              <w:t>企业应符合的基本资格条件</w:t>
            </w:r>
          </w:p>
        </w:tc>
        <w:tc>
          <w:tcPr>
            <w:tcW w:w="3543" w:type="dxa"/>
            <w:vAlign w:val="center"/>
          </w:tcPr>
          <w:p w:rsidR="00B64B37" w:rsidRPr="00935B9E" w:rsidRDefault="00B64B37" w:rsidP="00795918">
            <w:pPr>
              <w:rPr>
                <w:rFonts w:ascii="宋体" w:hAnsi="宋体"/>
                <w:szCs w:val="21"/>
              </w:rPr>
            </w:pPr>
            <w:r w:rsidRPr="00935B9E">
              <w:rPr>
                <w:rFonts w:ascii="宋体" w:hAnsi="宋体" w:hint="eastAsia"/>
                <w:szCs w:val="21"/>
              </w:rPr>
              <w:t>（1）具有独立承担民事责任的能力</w:t>
            </w:r>
          </w:p>
        </w:tc>
        <w:tc>
          <w:tcPr>
            <w:tcW w:w="4253" w:type="dxa"/>
            <w:vMerge w:val="restart"/>
            <w:vAlign w:val="center"/>
          </w:tcPr>
          <w:p w:rsidR="00B64B37" w:rsidRPr="00935B9E" w:rsidRDefault="00C241E5" w:rsidP="00196823">
            <w:pPr>
              <w:rPr>
                <w:rFonts w:ascii="宋体" w:hAnsi="宋体"/>
                <w:szCs w:val="21"/>
              </w:rPr>
            </w:pPr>
            <w:r w:rsidRPr="00935B9E">
              <w:rPr>
                <w:rFonts w:ascii="宋体" w:hAnsi="宋体" w:hint="eastAsia"/>
                <w:szCs w:val="21"/>
              </w:rPr>
              <w:t>以</w:t>
            </w:r>
            <w:r w:rsidR="00B64B37" w:rsidRPr="00935B9E">
              <w:rPr>
                <w:rFonts w:ascii="宋体" w:hAnsi="宋体" w:hint="eastAsia"/>
                <w:szCs w:val="21"/>
              </w:rPr>
              <w:t>提供“信用中国”网站查询信息</w:t>
            </w:r>
            <w:r w:rsidRPr="00935B9E">
              <w:rPr>
                <w:rFonts w:ascii="宋体" w:hAnsi="宋体" w:hint="eastAsia"/>
                <w:szCs w:val="21"/>
              </w:rPr>
              <w:t>为准</w:t>
            </w:r>
            <w:r w:rsidR="00B64B37" w:rsidRPr="00935B9E">
              <w:rPr>
                <w:rFonts w:ascii="宋体" w:hAnsi="宋体" w:hint="eastAsia"/>
                <w:szCs w:val="21"/>
              </w:rPr>
              <w:t>，并加盖单位公章。</w:t>
            </w:r>
          </w:p>
        </w:tc>
      </w:tr>
      <w:tr w:rsidR="00B64B37" w:rsidRPr="00935B9E" w:rsidTr="00795918">
        <w:trPr>
          <w:cantSplit/>
          <w:trHeight w:val="997"/>
        </w:trPr>
        <w:tc>
          <w:tcPr>
            <w:tcW w:w="567" w:type="dxa"/>
            <w:vMerge/>
            <w:vAlign w:val="center"/>
          </w:tcPr>
          <w:p w:rsidR="00B64B37" w:rsidRPr="00935B9E" w:rsidRDefault="00B64B37" w:rsidP="00795918">
            <w:pPr>
              <w:jc w:val="center"/>
              <w:rPr>
                <w:rFonts w:ascii="宋体" w:hAnsi="宋体"/>
                <w:szCs w:val="21"/>
              </w:rPr>
            </w:pPr>
          </w:p>
        </w:tc>
        <w:tc>
          <w:tcPr>
            <w:tcW w:w="851" w:type="dxa"/>
            <w:vMerge/>
            <w:vAlign w:val="center"/>
          </w:tcPr>
          <w:p w:rsidR="00B64B37" w:rsidRPr="00935B9E" w:rsidRDefault="00B64B37" w:rsidP="00795918">
            <w:pPr>
              <w:rPr>
                <w:rFonts w:ascii="宋体" w:hAnsi="宋体" w:cs="仿宋_GB2312"/>
                <w:szCs w:val="21"/>
                <w:lang w:val="zh-CN"/>
              </w:rPr>
            </w:pPr>
          </w:p>
        </w:tc>
        <w:tc>
          <w:tcPr>
            <w:tcW w:w="3543" w:type="dxa"/>
            <w:vAlign w:val="center"/>
          </w:tcPr>
          <w:p w:rsidR="00B64B37" w:rsidRPr="00935B9E" w:rsidRDefault="00B64B37" w:rsidP="00B64B37">
            <w:pPr>
              <w:rPr>
                <w:rFonts w:ascii="宋体" w:hAnsi="宋体" w:cs="仿宋_GB2312"/>
                <w:szCs w:val="21"/>
                <w:lang w:val="zh-CN"/>
              </w:rPr>
            </w:pPr>
            <w:r w:rsidRPr="00935B9E">
              <w:rPr>
                <w:rFonts w:ascii="宋体" w:hAnsi="宋体" w:hint="eastAsia"/>
                <w:szCs w:val="21"/>
              </w:rPr>
              <w:t>（2）近三年内，在经营活动中没有重大违法记录</w:t>
            </w:r>
          </w:p>
        </w:tc>
        <w:tc>
          <w:tcPr>
            <w:tcW w:w="4253" w:type="dxa"/>
            <w:vMerge/>
            <w:vAlign w:val="center"/>
          </w:tcPr>
          <w:p w:rsidR="00B64B37" w:rsidRPr="00935B9E" w:rsidRDefault="00B64B37" w:rsidP="00196823">
            <w:pPr>
              <w:rPr>
                <w:rFonts w:ascii="宋体" w:hAnsi="宋体"/>
                <w:szCs w:val="21"/>
              </w:rPr>
            </w:pPr>
          </w:p>
        </w:tc>
      </w:tr>
      <w:tr w:rsidR="00B64B37" w:rsidRPr="00935B9E" w:rsidTr="00795918">
        <w:trPr>
          <w:cantSplit/>
          <w:trHeight w:val="997"/>
        </w:trPr>
        <w:tc>
          <w:tcPr>
            <w:tcW w:w="567" w:type="dxa"/>
            <w:vMerge/>
            <w:vAlign w:val="center"/>
          </w:tcPr>
          <w:p w:rsidR="00B64B37" w:rsidRPr="00935B9E" w:rsidRDefault="00B64B37" w:rsidP="00795918">
            <w:pPr>
              <w:jc w:val="center"/>
              <w:rPr>
                <w:rFonts w:ascii="宋体" w:hAnsi="宋体"/>
                <w:szCs w:val="21"/>
              </w:rPr>
            </w:pPr>
          </w:p>
        </w:tc>
        <w:tc>
          <w:tcPr>
            <w:tcW w:w="851" w:type="dxa"/>
            <w:vMerge/>
            <w:vAlign w:val="center"/>
          </w:tcPr>
          <w:p w:rsidR="00B64B37" w:rsidRPr="00935B9E" w:rsidRDefault="00B64B37" w:rsidP="00795918">
            <w:pPr>
              <w:rPr>
                <w:rFonts w:ascii="宋体" w:hAnsi="宋体" w:cs="仿宋_GB2312"/>
                <w:szCs w:val="21"/>
                <w:lang w:val="zh-CN"/>
              </w:rPr>
            </w:pPr>
          </w:p>
        </w:tc>
        <w:tc>
          <w:tcPr>
            <w:tcW w:w="3543" w:type="dxa"/>
            <w:vAlign w:val="center"/>
          </w:tcPr>
          <w:p w:rsidR="00B64B37" w:rsidRPr="00935B9E" w:rsidRDefault="00B64B37" w:rsidP="00B64B37">
            <w:pPr>
              <w:rPr>
                <w:rFonts w:ascii="宋体" w:hAnsi="宋体"/>
                <w:szCs w:val="21"/>
              </w:rPr>
            </w:pPr>
            <w:r w:rsidRPr="00935B9E">
              <w:rPr>
                <w:rFonts w:ascii="宋体" w:hAnsi="宋体" w:cs="仿宋_GB2312" w:hint="eastAsia"/>
                <w:szCs w:val="21"/>
                <w:lang w:val="zh-CN"/>
              </w:rPr>
              <w:t>（3）</w:t>
            </w:r>
            <w:r w:rsidRPr="00935B9E">
              <w:rPr>
                <w:rFonts w:ascii="宋体" w:hAnsi="宋体" w:hint="eastAsia"/>
                <w:szCs w:val="21"/>
              </w:rPr>
              <w:t>具有良好的商业信誉和健全的财务会计制度</w:t>
            </w:r>
          </w:p>
        </w:tc>
        <w:tc>
          <w:tcPr>
            <w:tcW w:w="4253" w:type="dxa"/>
            <w:vAlign w:val="center"/>
          </w:tcPr>
          <w:p w:rsidR="00B64B37" w:rsidRPr="00935B9E" w:rsidRDefault="00B64B37" w:rsidP="00795918">
            <w:pPr>
              <w:rPr>
                <w:rFonts w:ascii="宋体" w:hAnsi="宋体"/>
                <w:szCs w:val="21"/>
              </w:rPr>
            </w:pPr>
            <w:r w:rsidRPr="00935B9E">
              <w:rPr>
                <w:rFonts w:ascii="宋体" w:hAnsi="宋体" w:hint="eastAsia"/>
                <w:szCs w:val="21"/>
              </w:rPr>
              <w:t>企业商业信誉情况声明以及最近</w:t>
            </w:r>
            <w:proofErr w:type="gramStart"/>
            <w:r w:rsidRPr="00935B9E">
              <w:rPr>
                <w:rFonts w:ascii="宋体" w:hAnsi="宋体" w:hint="eastAsia"/>
                <w:szCs w:val="21"/>
              </w:rPr>
              <w:t>三</w:t>
            </w:r>
            <w:proofErr w:type="gramEnd"/>
            <w:r w:rsidRPr="00935B9E">
              <w:rPr>
                <w:rFonts w:ascii="宋体" w:hAnsi="宋体" w:hint="eastAsia"/>
                <w:szCs w:val="21"/>
              </w:rPr>
              <w:t>年度财务报表复印件。</w:t>
            </w:r>
          </w:p>
        </w:tc>
      </w:tr>
      <w:tr w:rsidR="00B64B37" w:rsidRPr="00935B9E" w:rsidTr="00795918">
        <w:trPr>
          <w:cantSplit/>
          <w:trHeight w:val="602"/>
        </w:trPr>
        <w:tc>
          <w:tcPr>
            <w:tcW w:w="567" w:type="dxa"/>
            <w:vMerge/>
            <w:vAlign w:val="center"/>
          </w:tcPr>
          <w:p w:rsidR="00B64B37" w:rsidRPr="00935B9E" w:rsidRDefault="00B64B37" w:rsidP="00795918">
            <w:pPr>
              <w:jc w:val="center"/>
              <w:rPr>
                <w:rFonts w:ascii="宋体" w:hAnsi="宋体"/>
                <w:szCs w:val="21"/>
              </w:rPr>
            </w:pPr>
          </w:p>
        </w:tc>
        <w:tc>
          <w:tcPr>
            <w:tcW w:w="851" w:type="dxa"/>
            <w:vMerge/>
            <w:vAlign w:val="center"/>
          </w:tcPr>
          <w:p w:rsidR="00B64B37" w:rsidRPr="00935B9E" w:rsidRDefault="00B64B37" w:rsidP="00795918">
            <w:pPr>
              <w:rPr>
                <w:rFonts w:ascii="宋体" w:hAnsi="宋体" w:cs="仿宋_GB2312"/>
                <w:szCs w:val="21"/>
                <w:lang w:val="zh-CN"/>
              </w:rPr>
            </w:pPr>
          </w:p>
        </w:tc>
        <w:tc>
          <w:tcPr>
            <w:tcW w:w="3543" w:type="dxa"/>
            <w:vAlign w:val="center"/>
          </w:tcPr>
          <w:p w:rsidR="00B64B37" w:rsidRPr="00935B9E" w:rsidRDefault="00B64B37" w:rsidP="00B64B37">
            <w:pPr>
              <w:rPr>
                <w:rFonts w:ascii="宋体" w:hAnsi="宋体" w:cs="仿宋_GB2312"/>
                <w:szCs w:val="21"/>
                <w:lang w:val="zh-CN"/>
              </w:rPr>
            </w:pPr>
            <w:r w:rsidRPr="00935B9E">
              <w:rPr>
                <w:rFonts w:ascii="宋体" w:hAnsi="宋体" w:cs="仿宋_GB2312" w:hint="eastAsia"/>
                <w:szCs w:val="21"/>
                <w:lang w:val="zh-CN"/>
              </w:rPr>
              <w:t>（4）具有履行合同所需的专业技术能力</w:t>
            </w:r>
          </w:p>
        </w:tc>
        <w:tc>
          <w:tcPr>
            <w:tcW w:w="4253" w:type="dxa"/>
            <w:vAlign w:val="center"/>
          </w:tcPr>
          <w:p w:rsidR="00B64B37" w:rsidRPr="00935B9E" w:rsidRDefault="00B64B37" w:rsidP="00795918">
            <w:pPr>
              <w:rPr>
                <w:rFonts w:ascii="宋体" w:hAnsi="宋体"/>
                <w:szCs w:val="21"/>
              </w:rPr>
            </w:pPr>
            <w:r w:rsidRPr="00935B9E">
              <w:rPr>
                <w:rFonts w:ascii="宋体" w:hAnsi="宋体" w:hint="eastAsia"/>
                <w:szCs w:val="21"/>
              </w:rPr>
              <w:t>企业声明：主要管理人员、技术或操作人员能力等。</w:t>
            </w:r>
          </w:p>
        </w:tc>
      </w:tr>
      <w:tr w:rsidR="00B64B37" w:rsidRPr="00935B9E" w:rsidTr="00795918">
        <w:trPr>
          <w:cantSplit/>
          <w:trHeight w:val="371"/>
        </w:trPr>
        <w:tc>
          <w:tcPr>
            <w:tcW w:w="567" w:type="dxa"/>
            <w:vMerge/>
            <w:vAlign w:val="center"/>
          </w:tcPr>
          <w:p w:rsidR="00B64B37" w:rsidRPr="00935B9E" w:rsidRDefault="00B64B37" w:rsidP="00795918">
            <w:pPr>
              <w:jc w:val="center"/>
              <w:rPr>
                <w:rFonts w:ascii="宋体" w:hAnsi="宋体"/>
                <w:szCs w:val="21"/>
              </w:rPr>
            </w:pPr>
          </w:p>
        </w:tc>
        <w:tc>
          <w:tcPr>
            <w:tcW w:w="851" w:type="dxa"/>
            <w:vMerge/>
            <w:vAlign w:val="center"/>
          </w:tcPr>
          <w:p w:rsidR="00B64B37" w:rsidRPr="00935B9E" w:rsidRDefault="00B64B37" w:rsidP="00795918">
            <w:pPr>
              <w:rPr>
                <w:rFonts w:ascii="宋体" w:hAnsi="宋体" w:cs="仿宋_GB2312"/>
                <w:szCs w:val="21"/>
                <w:lang w:val="zh-CN"/>
              </w:rPr>
            </w:pPr>
          </w:p>
        </w:tc>
        <w:tc>
          <w:tcPr>
            <w:tcW w:w="3543" w:type="dxa"/>
            <w:vAlign w:val="center"/>
          </w:tcPr>
          <w:p w:rsidR="00B64B37" w:rsidRPr="00935B9E" w:rsidRDefault="00B64B37" w:rsidP="00B64B37">
            <w:pPr>
              <w:rPr>
                <w:rFonts w:ascii="宋体" w:hAnsi="宋体" w:cs="仿宋_GB2312"/>
                <w:szCs w:val="21"/>
                <w:lang w:val="zh-CN"/>
              </w:rPr>
            </w:pPr>
            <w:r w:rsidRPr="00935B9E">
              <w:rPr>
                <w:rFonts w:ascii="宋体" w:hAnsi="宋体" w:cs="仿宋_GB2312" w:hint="eastAsia"/>
                <w:szCs w:val="21"/>
                <w:lang w:val="zh-CN"/>
              </w:rPr>
              <w:t>（5）有依法缴纳税收和社会保障金的良好记录</w:t>
            </w:r>
          </w:p>
        </w:tc>
        <w:tc>
          <w:tcPr>
            <w:tcW w:w="4253" w:type="dxa"/>
            <w:vAlign w:val="center"/>
          </w:tcPr>
          <w:p w:rsidR="00B64B37" w:rsidRPr="00935B9E" w:rsidRDefault="00B64B37" w:rsidP="00795918">
            <w:pPr>
              <w:rPr>
                <w:rFonts w:ascii="宋体" w:hAnsi="宋体"/>
                <w:szCs w:val="21"/>
              </w:rPr>
            </w:pPr>
            <w:r w:rsidRPr="00935B9E">
              <w:rPr>
                <w:rFonts w:ascii="宋体" w:hAnsi="宋体" w:hint="eastAsia"/>
                <w:szCs w:val="21"/>
              </w:rPr>
              <w:t>2016年至今缴税及社会保障金证明材料复印件（不少于20人）。</w:t>
            </w:r>
          </w:p>
        </w:tc>
      </w:tr>
      <w:tr w:rsidR="00B64B37" w:rsidRPr="00935B9E" w:rsidTr="00795918">
        <w:trPr>
          <w:cantSplit/>
          <w:trHeight w:val="2400"/>
        </w:trPr>
        <w:tc>
          <w:tcPr>
            <w:tcW w:w="567" w:type="dxa"/>
            <w:vAlign w:val="center"/>
          </w:tcPr>
          <w:p w:rsidR="00B64B37" w:rsidRPr="00935B9E" w:rsidRDefault="00B64B37" w:rsidP="00795918">
            <w:pPr>
              <w:jc w:val="center"/>
              <w:rPr>
                <w:rFonts w:ascii="宋体" w:hAnsi="宋体"/>
                <w:szCs w:val="21"/>
              </w:rPr>
            </w:pPr>
            <w:r w:rsidRPr="00935B9E">
              <w:rPr>
                <w:rFonts w:ascii="宋体" w:hAnsi="宋体" w:hint="eastAsia"/>
                <w:szCs w:val="21"/>
              </w:rPr>
              <w:lastRenderedPageBreak/>
              <w:t>2</w:t>
            </w:r>
          </w:p>
        </w:tc>
        <w:tc>
          <w:tcPr>
            <w:tcW w:w="4394" w:type="dxa"/>
            <w:gridSpan w:val="2"/>
            <w:vAlign w:val="center"/>
          </w:tcPr>
          <w:p w:rsidR="00B64B37" w:rsidRPr="00935B9E" w:rsidRDefault="00B64B37" w:rsidP="00795918">
            <w:pPr>
              <w:rPr>
                <w:rFonts w:ascii="宋体" w:hAnsi="宋体"/>
                <w:szCs w:val="21"/>
              </w:rPr>
            </w:pPr>
            <w:r w:rsidRPr="00935B9E">
              <w:rPr>
                <w:rFonts w:ascii="宋体" w:hAnsi="宋体" w:hint="eastAsia"/>
                <w:szCs w:val="21"/>
              </w:rPr>
              <w:t>参与企业必须符合的特定资格条件（要求）</w:t>
            </w:r>
          </w:p>
        </w:tc>
        <w:tc>
          <w:tcPr>
            <w:tcW w:w="4253" w:type="dxa"/>
            <w:vAlign w:val="center"/>
          </w:tcPr>
          <w:p w:rsidR="00B64B37" w:rsidRPr="00935B9E" w:rsidRDefault="00B64B37" w:rsidP="00795918">
            <w:pPr>
              <w:rPr>
                <w:rFonts w:ascii="宋体" w:hAnsi="宋体"/>
                <w:szCs w:val="21"/>
              </w:rPr>
            </w:pPr>
            <w:r w:rsidRPr="00935B9E">
              <w:rPr>
                <w:rFonts w:ascii="宋体" w:hAnsi="宋体" w:hint="eastAsia"/>
                <w:szCs w:val="21"/>
              </w:rPr>
              <w:t xml:space="preserve">1.持有国家规定从事餐饮业的企业营业执照、税务登记证、餐饮服务许可证、开户许可证等各种证照； </w:t>
            </w:r>
          </w:p>
          <w:p w:rsidR="00B64B37" w:rsidRPr="00935B9E" w:rsidRDefault="00B64B37" w:rsidP="00795918">
            <w:pPr>
              <w:rPr>
                <w:rFonts w:ascii="宋体" w:hAnsi="宋体"/>
                <w:szCs w:val="21"/>
              </w:rPr>
            </w:pPr>
            <w:r w:rsidRPr="00935B9E">
              <w:rPr>
                <w:rFonts w:ascii="宋体" w:hAnsi="宋体" w:hint="eastAsia"/>
                <w:szCs w:val="21"/>
              </w:rPr>
              <w:t>2.企业注册资金不低于招商文件规定数；</w:t>
            </w:r>
          </w:p>
          <w:p w:rsidR="00B64B37" w:rsidRPr="00935B9E" w:rsidRDefault="00B64B37" w:rsidP="00795918">
            <w:pPr>
              <w:rPr>
                <w:rFonts w:ascii="宋体" w:hAnsi="宋体"/>
                <w:b/>
                <w:bCs/>
                <w:szCs w:val="21"/>
              </w:rPr>
            </w:pPr>
            <w:r w:rsidRPr="00935B9E">
              <w:rPr>
                <w:rFonts w:ascii="宋体" w:hAnsi="宋体" w:hint="eastAsia"/>
                <w:szCs w:val="21"/>
              </w:rPr>
              <w:t>3.具有重庆教育后勤协会颁发的《社会企业经营高校学生食堂准入证书》（证书在有效期内，并按规定年审）。</w:t>
            </w:r>
          </w:p>
          <w:p w:rsidR="00B64B37" w:rsidRPr="00935B9E" w:rsidRDefault="00B64B37" w:rsidP="00795918">
            <w:pPr>
              <w:rPr>
                <w:rFonts w:ascii="宋体" w:hAnsi="宋体"/>
                <w:szCs w:val="21"/>
              </w:rPr>
            </w:pPr>
            <w:r w:rsidRPr="00935B9E">
              <w:rPr>
                <w:rFonts w:ascii="宋体" w:hAnsi="宋体" w:hint="eastAsia"/>
                <w:szCs w:val="21"/>
              </w:rPr>
              <w:t>4. 要有在高校食堂经营</w:t>
            </w:r>
            <w:r w:rsidR="00EA509D" w:rsidRPr="00935B9E">
              <w:rPr>
                <w:rFonts w:ascii="宋体" w:hAnsi="宋体" w:hint="eastAsia"/>
                <w:szCs w:val="21"/>
              </w:rPr>
              <w:t>总面积</w:t>
            </w:r>
            <w:r w:rsidRPr="00935B9E">
              <w:rPr>
                <w:rFonts w:ascii="宋体" w:hAnsi="宋体" w:hint="eastAsia"/>
                <w:szCs w:val="21"/>
              </w:rPr>
              <w:t>4000平方米以上且连续经营满两年的服务业绩。</w:t>
            </w:r>
          </w:p>
          <w:p w:rsidR="00B64B37" w:rsidRPr="00935B9E" w:rsidRDefault="00B64B37" w:rsidP="00795918">
            <w:pPr>
              <w:rPr>
                <w:rFonts w:ascii="宋体" w:hAnsi="宋体"/>
                <w:szCs w:val="21"/>
              </w:rPr>
            </w:pPr>
            <w:r w:rsidRPr="00935B9E">
              <w:rPr>
                <w:rFonts w:ascii="宋体" w:hAnsi="宋体" w:hint="eastAsia"/>
                <w:szCs w:val="21"/>
              </w:rPr>
              <w:t>5.提供二年内经营食堂所在高校评价为“满意”的证明材料。</w:t>
            </w:r>
          </w:p>
          <w:p w:rsidR="00B64B37" w:rsidRPr="00935B9E" w:rsidRDefault="00B64B37" w:rsidP="008651B6">
            <w:pPr>
              <w:rPr>
                <w:rFonts w:ascii="宋体" w:hAnsi="宋体"/>
                <w:szCs w:val="21"/>
              </w:rPr>
            </w:pPr>
            <w:r w:rsidRPr="00935B9E">
              <w:rPr>
                <w:rFonts w:ascii="宋体" w:hAnsi="宋体" w:hint="eastAsia"/>
                <w:szCs w:val="21"/>
              </w:rPr>
              <w:t>6.承诺优先聘用原食堂聘用员工（不含在编职工和超龄员工）。</w:t>
            </w:r>
          </w:p>
        </w:tc>
      </w:tr>
    </w:tbl>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2.符合性检查</w:t>
      </w:r>
    </w:p>
    <w:p w:rsidR="00EE14D2" w:rsidRPr="00935B9E" w:rsidRDefault="00EE14D2" w:rsidP="00EE14D2">
      <w:pPr>
        <w:spacing w:line="520" w:lineRule="exact"/>
        <w:ind w:firstLineChars="200" w:firstLine="560"/>
        <w:rPr>
          <w:rFonts w:ascii="宋体" w:hAnsi="宋体"/>
          <w:kern w:val="0"/>
          <w:sz w:val="28"/>
          <w:szCs w:val="28"/>
        </w:rPr>
      </w:pPr>
      <w:r w:rsidRPr="00935B9E">
        <w:rPr>
          <w:rFonts w:ascii="宋体" w:hAnsi="宋体" w:hint="eastAsia"/>
          <w:kern w:val="0"/>
          <w:sz w:val="28"/>
          <w:szCs w:val="28"/>
        </w:rPr>
        <w:t>依据招商文件的规定，从响应招商文件的有效性、完整性和对招商文件的响应程度进行审查，以确定是否对招商文件的实质性要求做出响应。符合性检查资料表如下：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2409"/>
        <w:gridCol w:w="4536"/>
      </w:tblGrid>
      <w:tr w:rsidR="00EE14D2" w:rsidRPr="00935B9E" w:rsidTr="00795918">
        <w:trPr>
          <w:trHeight w:val="321"/>
        </w:trPr>
        <w:tc>
          <w:tcPr>
            <w:tcW w:w="567" w:type="dxa"/>
            <w:vAlign w:val="center"/>
          </w:tcPr>
          <w:p w:rsidR="00EE14D2" w:rsidRPr="00935B9E" w:rsidRDefault="00EE14D2" w:rsidP="00795918">
            <w:pPr>
              <w:spacing w:line="360" w:lineRule="exact"/>
              <w:jc w:val="center"/>
              <w:rPr>
                <w:rFonts w:ascii="宋体" w:hAnsi="宋体" w:cs="宋体"/>
                <w:b/>
                <w:kern w:val="0"/>
                <w:sz w:val="24"/>
              </w:rPr>
            </w:pPr>
            <w:r w:rsidRPr="00935B9E">
              <w:rPr>
                <w:rFonts w:ascii="宋体" w:hAnsi="宋体" w:cs="宋体" w:hint="eastAsia"/>
                <w:b/>
                <w:kern w:val="0"/>
                <w:sz w:val="24"/>
              </w:rPr>
              <w:t>序号</w:t>
            </w:r>
          </w:p>
        </w:tc>
        <w:tc>
          <w:tcPr>
            <w:tcW w:w="3685" w:type="dxa"/>
            <w:gridSpan w:val="2"/>
            <w:vAlign w:val="center"/>
          </w:tcPr>
          <w:p w:rsidR="00EE14D2" w:rsidRPr="00935B9E" w:rsidRDefault="00EE14D2" w:rsidP="00795918">
            <w:pPr>
              <w:spacing w:line="360" w:lineRule="exact"/>
              <w:jc w:val="center"/>
              <w:rPr>
                <w:rFonts w:ascii="宋体" w:hAnsi="宋体" w:cs="宋体"/>
                <w:b/>
                <w:kern w:val="0"/>
                <w:sz w:val="24"/>
              </w:rPr>
            </w:pPr>
            <w:r w:rsidRPr="00935B9E">
              <w:rPr>
                <w:rFonts w:ascii="宋体" w:hAnsi="宋体" w:cs="宋体" w:hint="eastAsia"/>
                <w:b/>
                <w:kern w:val="0"/>
                <w:sz w:val="24"/>
              </w:rPr>
              <w:t>评审因素</w:t>
            </w:r>
          </w:p>
        </w:tc>
        <w:tc>
          <w:tcPr>
            <w:tcW w:w="4536" w:type="dxa"/>
            <w:vAlign w:val="center"/>
          </w:tcPr>
          <w:p w:rsidR="00EE14D2" w:rsidRPr="00935B9E" w:rsidRDefault="00EE14D2" w:rsidP="00795918">
            <w:pPr>
              <w:spacing w:line="360" w:lineRule="exact"/>
              <w:jc w:val="center"/>
              <w:rPr>
                <w:rFonts w:ascii="宋体" w:hAnsi="宋体" w:cs="宋体"/>
                <w:b/>
                <w:kern w:val="0"/>
                <w:sz w:val="24"/>
              </w:rPr>
            </w:pPr>
            <w:r w:rsidRPr="00935B9E">
              <w:rPr>
                <w:rFonts w:ascii="宋体" w:hAnsi="宋体" w:cs="宋体" w:hint="eastAsia"/>
                <w:b/>
                <w:kern w:val="0"/>
                <w:sz w:val="24"/>
              </w:rPr>
              <w:t>评审标准</w:t>
            </w:r>
          </w:p>
        </w:tc>
      </w:tr>
      <w:tr w:rsidR="00EE14D2" w:rsidRPr="00935B9E" w:rsidTr="00795918">
        <w:trPr>
          <w:trHeight w:val="384"/>
        </w:trPr>
        <w:tc>
          <w:tcPr>
            <w:tcW w:w="567" w:type="dxa"/>
            <w:vMerge w:val="restart"/>
            <w:vAlign w:val="center"/>
          </w:tcPr>
          <w:p w:rsidR="00EE14D2" w:rsidRPr="00935B9E" w:rsidRDefault="00EE14D2" w:rsidP="00795918">
            <w:pPr>
              <w:spacing w:line="360" w:lineRule="exact"/>
              <w:jc w:val="center"/>
              <w:rPr>
                <w:rFonts w:ascii="宋体" w:hAnsi="宋体" w:cs="宋体"/>
                <w:kern w:val="0"/>
                <w:sz w:val="24"/>
              </w:rPr>
            </w:pPr>
            <w:r w:rsidRPr="00935B9E">
              <w:rPr>
                <w:rFonts w:ascii="宋体" w:hAnsi="宋体" w:cs="宋体" w:hint="eastAsia"/>
                <w:kern w:val="0"/>
                <w:sz w:val="24"/>
              </w:rPr>
              <w:t>1</w:t>
            </w:r>
          </w:p>
        </w:tc>
        <w:tc>
          <w:tcPr>
            <w:tcW w:w="1276" w:type="dxa"/>
            <w:vMerge w:val="restart"/>
            <w:vAlign w:val="center"/>
          </w:tcPr>
          <w:p w:rsidR="00EE14D2" w:rsidRPr="00935B9E" w:rsidRDefault="00EE14D2" w:rsidP="00795918">
            <w:pPr>
              <w:spacing w:line="360" w:lineRule="exact"/>
              <w:rPr>
                <w:rFonts w:ascii="宋体" w:hAnsi="宋体" w:cs="宋体"/>
                <w:kern w:val="0"/>
                <w:sz w:val="24"/>
              </w:rPr>
            </w:pPr>
            <w:r w:rsidRPr="00935B9E">
              <w:rPr>
                <w:rFonts w:ascii="宋体" w:hAnsi="宋体" w:cs="宋体" w:hint="eastAsia"/>
                <w:kern w:val="0"/>
                <w:sz w:val="24"/>
              </w:rPr>
              <w:t>有效性审查</w:t>
            </w:r>
          </w:p>
        </w:tc>
        <w:tc>
          <w:tcPr>
            <w:tcW w:w="2409"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hint="eastAsia"/>
                <w:sz w:val="24"/>
              </w:rPr>
              <w:t>招商响应文件签署</w:t>
            </w:r>
          </w:p>
        </w:tc>
        <w:tc>
          <w:tcPr>
            <w:tcW w:w="4536"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hint="eastAsia"/>
                <w:sz w:val="24"/>
              </w:rPr>
              <w:t>招商响应文件上法定代表人或其授权代表人的签字齐全。</w:t>
            </w:r>
          </w:p>
        </w:tc>
      </w:tr>
      <w:tr w:rsidR="00EE14D2" w:rsidRPr="00935B9E" w:rsidTr="00795918">
        <w:trPr>
          <w:trHeight w:val="701"/>
        </w:trPr>
        <w:tc>
          <w:tcPr>
            <w:tcW w:w="567" w:type="dxa"/>
            <w:vMerge/>
            <w:vAlign w:val="center"/>
          </w:tcPr>
          <w:p w:rsidR="00EE14D2" w:rsidRPr="00935B9E" w:rsidRDefault="00EE14D2" w:rsidP="00795918">
            <w:pPr>
              <w:spacing w:line="360" w:lineRule="exact"/>
              <w:jc w:val="center"/>
              <w:rPr>
                <w:rFonts w:ascii="宋体" w:hAnsi="宋体" w:cs="宋体"/>
                <w:kern w:val="0"/>
                <w:sz w:val="24"/>
              </w:rPr>
            </w:pPr>
          </w:p>
        </w:tc>
        <w:tc>
          <w:tcPr>
            <w:tcW w:w="1276" w:type="dxa"/>
            <w:vMerge/>
            <w:vAlign w:val="center"/>
          </w:tcPr>
          <w:p w:rsidR="00EE14D2" w:rsidRPr="00935B9E" w:rsidRDefault="00EE14D2" w:rsidP="00795918">
            <w:pPr>
              <w:spacing w:line="360" w:lineRule="exact"/>
              <w:rPr>
                <w:rFonts w:ascii="宋体" w:hAnsi="宋体" w:cs="宋体"/>
                <w:kern w:val="0"/>
                <w:sz w:val="24"/>
              </w:rPr>
            </w:pPr>
          </w:p>
        </w:tc>
        <w:tc>
          <w:tcPr>
            <w:tcW w:w="2409" w:type="dxa"/>
            <w:vAlign w:val="center"/>
          </w:tcPr>
          <w:p w:rsidR="00EE14D2" w:rsidRPr="00935B9E" w:rsidRDefault="00EE14D2" w:rsidP="00795918">
            <w:pPr>
              <w:spacing w:line="360" w:lineRule="exact"/>
              <w:rPr>
                <w:rFonts w:ascii="宋体" w:hAnsi="宋体"/>
                <w:sz w:val="24"/>
              </w:rPr>
            </w:pPr>
            <w:r w:rsidRPr="00935B9E">
              <w:rPr>
                <w:rFonts w:ascii="宋体" w:hAnsi="宋体" w:hint="eastAsia"/>
                <w:sz w:val="24"/>
              </w:rPr>
              <w:t>法定代表人身份证明及授权委托书</w:t>
            </w:r>
          </w:p>
        </w:tc>
        <w:tc>
          <w:tcPr>
            <w:tcW w:w="4536" w:type="dxa"/>
            <w:vAlign w:val="center"/>
          </w:tcPr>
          <w:p w:rsidR="00EE14D2" w:rsidRPr="00935B9E" w:rsidRDefault="00EE14D2" w:rsidP="00795918">
            <w:pPr>
              <w:spacing w:line="360" w:lineRule="exact"/>
              <w:rPr>
                <w:rFonts w:ascii="宋体" w:hAnsi="宋体"/>
                <w:sz w:val="24"/>
              </w:rPr>
            </w:pPr>
            <w:r w:rsidRPr="00935B9E">
              <w:rPr>
                <w:rFonts w:ascii="宋体" w:hAnsi="宋体" w:hint="eastAsia"/>
                <w:sz w:val="24"/>
              </w:rPr>
              <w:t>法定代表人身份证明及授权委托书有效，符合招商文件规定的格式且签章齐全。</w:t>
            </w:r>
          </w:p>
        </w:tc>
      </w:tr>
      <w:tr w:rsidR="00EE14D2" w:rsidRPr="00935B9E" w:rsidTr="00795918">
        <w:trPr>
          <w:trHeight w:val="386"/>
        </w:trPr>
        <w:tc>
          <w:tcPr>
            <w:tcW w:w="567" w:type="dxa"/>
            <w:vMerge/>
            <w:vAlign w:val="center"/>
          </w:tcPr>
          <w:p w:rsidR="00EE14D2" w:rsidRPr="00935B9E" w:rsidRDefault="00EE14D2" w:rsidP="00795918">
            <w:pPr>
              <w:spacing w:line="360" w:lineRule="exact"/>
              <w:jc w:val="center"/>
              <w:rPr>
                <w:rFonts w:ascii="宋体" w:hAnsi="宋体" w:cs="宋体"/>
                <w:kern w:val="0"/>
                <w:sz w:val="24"/>
              </w:rPr>
            </w:pPr>
          </w:p>
        </w:tc>
        <w:tc>
          <w:tcPr>
            <w:tcW w:w="1276" w:type="dxa"/>
            <w:vMerge/>
            <w:vAlign w:val="center"/>
          </w:tcPr>
          <w:p w:rsidR="00EE14D2" w:rsidRPr="00935B9E" w:rsidRDefault="00EE14D2" w:rsidP="00795918">
            <w:pPr>
              <w:spacing w:line="360" w:lineRule="exact"/>
              <w:rPr>
                <w:rFonts w:ascii="宋体" w:hAnsi="宋体" w:cs="宋体"/>
                <w:kern w:val="0"/>
                <w:sz w:val="24"/>
              </w:rPr>
            </w:pPr>
          </w:p>
        </w:tc>
        <w:tc>
          <w:tcPr>
            <w:tcW w:w="2409" w:type="dxa"/>
            <w:vAlign w:val="center"/>
          </w:tcPr>
          <w:p w:rsidR="00EE14D2" w:rsidRPr="00935B9E" w:rsidRDefault="00EE14D2" w:rsidP="00795918">
            <w:pPr>
              <w:spacing w:line="360" w:lineRule="exact"/>
              <w:rPr>
                <w:rFonts w:ascii="宋体" w:hAnsi="宋体" w:cs="仿宋_GB2312"/>
                <w:sz w:val="24"/>
                <w:lang w:val="zh-CN"/>
              </w:rPr>
            </w:pPr>
            <w:r w:rsidRPr="00935B9E">
              <w:rPr>
                <w:rFonts w:ascii="宋体" w:hAnsi="宋体" w:cs="仿宋_GB2312" w:hint="eastAsia"/>
                <w:sz w:val="24"/>
                <w:lang w:val="zh-CN"/>
              </w:rPr>
              <w:t>服务方案</w:t>
            </w:r>
          </w:p>
        </w:tc>
        <w:tc>
          <w:tcPr>
            <w:tcW w:w="4536"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cs="仿宋_GB2312" w:hint="eastAsia"/>
                <w:sz w:val="24"/>
                <w:lang w:val="zh-CN"/>
              </w:rPr>
              <w:t>只能有一个方案。</w:t>
            </w:r>
          </w:p>
        </w:tc>
      </w:tr>
      <w:tr w:rsidR="00EE14D2" w:rsidRPr="00935B9E" w:rsidTr="00795918">
        <w:trPr>
          <w:trHeight w:val="560"/>
        </w:trPr>
        <w:tc>
          <w:tcPr>
            <w:tcW w:w="567" w:type="dxa"/>
            <w:vMerge/>
            <w:vAlign w:val="center"/>
          </w:tcPr>
          <w:p w:rsidR="00EE14D2" w:rsidRPr="00935B9E" w:rsidRDefault="00EE14D2" w:rsidP="00795918">
            <w:pPr>
              <w:spacing w:line="360" w:lineRule="exact"/>
              <w:jc w:val="center"/>
              <w:rPr>
                <w:rFonts w:ascii="宋体" w:hAnsi="宋体" w:cs="宋体"/>
                <w:kern w:val="0"/>
                <w:sz w:val="24"/>
              </w:rPr>
            </w:pPr>
          </w:p>
        </w:tc>
        <w:tc>
          <w:tcPr>
            <w:tcW w:w="1276" w:type="dxa"/>
            <w:vMerge/>
            <w:vAlign w:val="center"/>
          </w:tcPr>
          <w:p w:rsidR="00EE14D2" w:rsidRPr="00935B9E" w:rsidRDefault="00EE14D2" w:rsidP="00795918">
            <w:pPr>
              <w:spacing w:line="360" w:lineRule="exact"/>
              <w:rPr>
                <w:rFonts w:ascii="宋体" w:hAnsi="宋体" w:cs="宋体"/>
                <w:kern w:val="0"/>
                <w:sz w:val="24"/>
              </w:rPr>
            </w:pPr>
          </w:p>
        </w:tc>
        <w:tc>
          <w:tcPr>
            <w:tcW w:w="2409" w:type="dxa"/>
            <w:vAlign w:val="center"/>
          </w:tcPr>
          <w:p w:rsidR="00EE14D2" w:rsidRPr="00935B9E" w:rsidRDefault="00EE14D2" w:rsidP="00795918">
            <w:pPr>
              <w:spacing w:line="360" w:lineRule="exact"/>
              <w:rPr>
                <w:rFonts w:ascii="宋体" w:hAnsi="宋体" w:cs="仿宋_GB2312"/>
                <w:sz w:val="24"/>
                <w:lang w:val="zh-CN"/>
              </w:rPr>
            </w:pPr>
            <w:r w:rsidRPr="00935B9E">
              <w:rPr>
                <w:rFonts w:ascii="宋体" w:hAnsi="宋体" w:hint="eastAsia"/>
                <w:sz w:val="24"/>
              </w:rPr>
              <w:t>报价唯一</w:t>
            </w:r>
          </w:p>
        </w:tc>
        <w:tc>
          <w:tcPr>
            <w:tcW w:w="4536"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cs="仿宋_GB2312" w:hint="eastAsia"/>
                <w:sz w:val="24"/>
                <w:lang w:val="zh-CN"/>
              </w:rPr>
              <w:t>只能按招商文件报价</w:t>
            </w:r>
            <w:r w:rsidRPr="00935B9E">
              <w:rPr>
                <w:rFonts w:ascii="宋体" w:hAnsi="宋体" w:hint="eastAsia"/>
                <w:sz w:val="24"/>
              </w:rPr>
              <w:t>。</w:t>
            </w:r>
          </w:p>
        </w:tc>
      </w:tr>
      <w:tr w:rsidR="00EE14D2" w:rsidRPr="00935B9E" w:rsidTr="00795918">
        <w:trPr>
          <w:trHeight w:val="408"/>
        </w:trPr>
        <w:tc>
          <w:tcPr>
            <w:tcW w:w="567" w:type="dxa"/>
            <w:vMerge w:val="restart"/>
            <w:vAlign w:val="center"/>
          </w:tcPr>
          <w:p w:rsidR="00EE14D2" w:rsidRPr="00935B9E" w:rsidRDefault="00EE14D2" w:rsidP="00795918">
            <w:pPr>
              <w:spacing w:line="360" w:lineRule="exact"/>
              <w:jc w:val="center"/>
              <w:rPr>
                <w:rFonts w:ascii="宋体" w:hAnsi="宋体" w:cs="宋体"/>
                <w:kern w:val="0"/>
                <w:sz w:val="24"/>
              </w:rPr>
            </w:pPr>
            <w:r w:rsidRPr="00935B9E">
              <w:rPr>
                <w:rFonts w:ascii="宋体" w:hAnsi="宋体" w:cs="宋体" w:hint="eastAsia"/>
                <w:kern w:val="0"/>
                <w:sz w:val="24"/>
              </w:rPr>
              <w:t>2</w:t>
            </w:r>
          </w:p>
        </w:tc>
        <w:tc>
          <w:tcPr>
            <w:tcW w:w="1276" w:type="dxa"/>
            <w:vMerge w:val="restart"/>
            <w:vAlign w:val="center"/>
          </w:tcPr>
          <w:p w:rsidR="00EE14D2" w:rsidRPr="00935B9E" w:rsidRDefault="00EE14D2" w:rsidP="00795918">
            <w:pPr>
              <w:spacing w:line="360" w:lineRule="exact"/>
              <w:rPr>
                <w:rFonts w:ascii="宋体" w:hAnsi="宋体" w:cs="宋体"/>
                <w:kern w:val="0"/>
                <w:sz w:val="24"/>
              </w:rPr>
            </w:pPr>
            <w:r w:rsidRPr="00935B9E">
              <w:rPr>
                <w:rFonts w:ascii="宋体" w:hAnsi="宋体" w:cs="宋体" w:hint="eastAsia"/>
                <w:kern w:val="0"/>
                <w:sz w:val="24"/>
              </w:rPr>
              <w:t>完整性审查</w:t>
            </w:r>
          </w:p>
        </w:tc>
        <w:tc>
          <w:tcPr>
            <w:tcW w:w="2409"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hint="eastAsia"/>
                <w:sz w:val="24"/>
              </w:rPr>
              <w:t>招商响应文件</w:t>
            </w:r>
            <w:r w:rsidRPr="00935B9E">
              <w:rPr>
                <w:rFonts w:ascii="宋体" w:hAnsi="宋体" w:cs="仿宋_GB2312" w:hint="eastAsia"/>
                <w:sz w:val="24"/>
                <w:lang w:val="zh-CN"/>
              </w:rPr>
              <w:t>份数</w:t>
            </w:r>
          </w:p>
        </w:tc>
        <w:tc>
          <w:tcPr>
            <w:tcW w:w="4536"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hint="eastAsia"/>
                <w:sz w:val="24"/>
              </w:rPr>
              <w:t>招商响应文件</w:t>
            </w:r>
            <w:r w:rsidRPr="00935B9E">
              <w:rPr>
                <w:rFonts w:ascii="宋体" w:hAnsi="宋体" w:cs="仿宋_GB2312" w:hint="eastAsia"/>
                <w:sz w:val="24"/>
                <w:lang w:val="zh-CN"/>
              </w:rPr>
              <w:t>正本、副本、电子文档数量符合招商文件要求。</w:t>
            </w:r>
          </w:p>
        </w:tc>
      </w:tr>
      <w:tr w:rsidR="00EE14D2" w:rsidRPr="00935B9E" w:rsidTr="00795918">
        <w:trPr>
          <w:trHeight w:val="427"/>
        </w:trPr>
        <w:tc>
          <w:tcPr>
            <w:tcW w:w="567" w:type="dxa"/>
            <w:vMerge/>
            <w:vAlign w:val="center"/>
          </w:tcPr>
          <w:p w:rsidR="00EE14D2" w:rsidRPr="00935B9E" w:rsidRDefault="00EE14D2" w:rsidP="00795918">
            <w:pPr>
              <w:spacing w:line="360" w:lineRule="exact"/>
              <w:jc w:val="center"/>
              <w:rPr>
                <w:rFonts w:ascii="宋体" w:hAnsi="宋体" w:cs="宋体"/>
                <w:kern w:val="0"/>
                <w:sz w:val="24"/>
              </w:rPr>
            </w:pPr>
          </w:p>
        </w:tc>
        <w:tc>
          <w:tcPr>
            <w:tcW w:w="1276" w:type="dxa"/>
            <w:vMerge/>
            <w:vAlign w:val="center"/>
          </w:tcPr>
          <w:p w:rsidR="00EE14D2" w:rsidRPr="00935B9E" w:rsidRDefault="00EE14D2" w:rsidP="00795918">
            <w:pPr>
              <w:spacing w:line="360" w:lineRule="exact"/>
              <w:rPr>
                <w:rFonts w:ascii="宋体" w:hAnsi="宋体" w:cs="宋体"/>
                <w:kern w:val="0"/>
                <w:sz w:val="24"/>
              </w:rPr>
            </w:pPr>
          </w:p>
        </w:tc>
        <w:tc>
          <w:tcPr>
            <w:tcW w:w="2409" w:type="dxa"/>
            <w:vAlign w:val="center"/>
          </w:tcPr>
          <w:p w:rsidR="00EE14D2" w:rsidRPr="00935B9E" w:rsidRDefault="00EE14D2" w:rsidP="00795918">
            <w:pPr>
              <w:spacing w:line="360" w:lineRule="exact"/>
              <w:rPr>
                <w:rFonts w:ascii="宋体" w:hAnsi="宋体" w:cs="仿宋_GB2312"/>
                <w:sz w:val="24"/>
                <w:lang w:val="zh-CN"/>
              </w:rPr>
            </w:pPr>
            <w:r w:rsidRPr="00935B9E">
              <w:rPr>
                <w:rFonts w:ascii="宋体" w:hAnsi="宋体" w:hint="eastAsia"/>
                <w:sz w:val="24"/>
              </w:rPr>
              <w:t>招商响应文件</w:t>
            </w:r>
            <w:r w:rsidRPr="00935B9E">
              <w:rPr>
                <w:rFonts w:ascii="宋体" w:hAnsi="宋体" w:cs="仿宋_GB2312" w:hint="eastAsia"/>
                <w:sz w:val="24"/>
                <w:lang w:val="zh-CN"/>
              </w:rPr>
              <w:t>内容</w:t>
            </w:r>
          </w:p>
        </w:tc>
        <w:tc>
          <w:tcPr>
            <w:tcW w:w="4536" w:type="dxa"/>
            <w:vAlign w:val="center"/>
          </w:tcPr>
          <w:p w:rsidR="00EE14D2" w:rsidRPr="00935B9E" w:rsidRDefault="00EE14D2" w:rsidP="00795918">
            <w:pPr>
              <w:spacing w:line="360" w:lineRule="exact"/>
              <w:rPr>
                <w:rFonts w:ascii="宋体" w:hAnsi="宋体" w:cs="仿宋_GB2312"/>
                <w:sz w:val="24"/>
                <w:lang w:val="zh-CN"/>
              </w:rPr>
            </w:pPr>
            <w:r w:rsidRPr="00935B9E">
              <w:rPr>
                <w:rFonts w:ascii="宋体" w:hAnsi="宋体" w:hint="eastAsia"/>
                <w:sz w:val="24"/>
              </w:rPr>
              <w:t>招商响应文件</w:t>
            </w:r>
            <w:r w:rsidRPr="00935B9E">
              <w:rPr>
                <w:rFonts w:ascii="宋体" w:hAnsi="宋体" w:cs="仿宋_GB2312" w:hint="eastAsia"/>
                <w:sz w:val="24"/>
                <w:lang w:val="zh-CN"/>
              </w:rPr>
              <w:t>内容齐全、无遗漏。</w:t>
            </w:r>
          </w:p>
        </w:tc>
      </w:tr>
      <w:tr w:rsidR="00EE14D2" w:rsidRPr="00935B9E" w:rsidTr="00795918">
        <w:trPr>
          <w:trHeight w:val="405"/>
        </w:trPr>
        <w:tc>
          <w:tcPr>
            <w:tcW w:w="567" w:type="dxa"/>
            <w:vMerge w:val="restart"/>
            <w:vAlign w:val="center"/>
          </w:tcPr>
          <w:p w:rsidR="00EE14D2" w:rsidRPr="00935B9E" w:rsidRDefault="00EE14D2" w:rsidP="00795918">
            <w:pPr>
              <w:spacing w:line="360" w:lineRule="exact"/>
              <w:jc w:val="center"/>
              <w:rPr>
                <w:rFonts w:ascii="宋体" w:hAnsi="宋体" w:cs="宋体"/>
                <w:kern w:val="0"/>
                <w:sz w:val="24"/>
              </w:rPr>
            </w:pPr>
            <w:r w:rsidRPr="00935B9E">
              <w:rPr>
                <w:rFonts w:ascii="宋体" w:hAnsi="宋体" w:cs="宋体" w:hint="eastAsia"/>
                <w:kern w:val="0"/>
                <w:sz w:val="24"/>
              </w:rPr>
              <w:t>3</w:t>
            </w:r>
          </w:p>
        </w:tc>
        <w:tc>
          <w:tcPr>
            <w:tcW w:w="1276" w:type="dxa"/>
            <w:vMerge w:val="restart"/>
            <w:vAlign w:val="center"/>
          </w:tcPr>
          <w:p w:rsidR="00EE14D2" w:rsidRPr="00935B9E" w:rsidRDefault="00EE14D2" w:rsidP="00795918">
            <w:pPr>
              <w:spacing w:line="360" w:lineRule="exact"/>
              <w:rPr>
                <w:rFonts w:ascii="宋体" w:hAnsi="宋体" w:cs="仿宋_GB2312"/>
                <w:sz w:val="24"/>
                <w:lang w:val="zh-CN"/>
              </w:rPr>
            </w:pPr>
            <w:r w:rsidRPr="00935B9E">
              <w:rPr>
                <w:rFonts w:ascii="宋体" w:hAnsi="宋体" w:cs="宋体" w:hint="eastAsia"/>
                <w:kern w:val="0"/>
                <w:sz w:val="24"/>
              </w:rPr>
              <w:t>招商文件的响应程度审查</w:t>
            </w:r>
          </w:p>
        </w:tc>
        <w:tc>
          <w:tcPr>
            <w:tcW w:w="2409"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hint="eastAsia"/>
                <w:sz w:val="24"/>
              </w:rPr>
              <w:t>招商响应文件</w:t>
            </w:r>
            <w:r w:rsidRPr="00935B9E">
              <w:rPr>
                <w:rFonts w:ascii="宋体" w:hAnsi="宋体" w:cs="宋体" w:hint="eastAsia"/>
                <w:kern w:val="0"/>
                <w:sz w:val="24"/>
              </w:rPr>
              <w:t>内容</w:t>
            </w:r>
          </w:p>
        </w:tc>
        <w:tc>
          <w:tcPr>
            <w:tcW w:w="4536" w:type="dxa"/>
            <w:vAlign w:val="center"/>
          </w:tcPr>
          <w:p w:rsidR="00EE14D2" w:rsidRPr="00935B9E" w:rsidRDefault="00EE14D2" w:rsidP="00795918">
            <w:pPr>
              <w:pStyle w:val="a6"/>
              <w:spacing w:line="360" w:lineRule="exact"/>
              <w:rPr>
                <w:rFonts w:ascii="宋体" w:hAnsi="宋体" w:cs="宋体"/>
                <w:kern w:val="0"/>
                <w:sz w:val="24"/>
                <w:szCs w:val="24"/>
              </w:rPr>
            </w:pPr>
            <w:r w:rsidRPr="00935B9E">
              <w:rPr>
                <w:rFonts w:ascii="宋体" w:hAnsi="宋体" w:cs="宋体" w:hint="eastAsia"/>
                <w:kern w:val="0"/>
                <w:sz w:val="24"/>
                <w:szCs w:val="24"/>
              </w:rPr>
              <w:t>对招商文件第一章、第二章、第三章规定的招商内容全部</w:t>
            </w:r>
            <w:proofErr w:type="gramStart"/>
            <w:r w:rsidRPr="00935B9E">
              <w:rPr>
                <w:rFonts w:ascii="宋体" w:hAnsi="宋体" w:cs="宋体" w:hint="eastAsia"/>
                <w:kern w:val="0"/>
                <w:sz w:val="24"/>
                <w:szCs w:val="24"/>
              </w:rPr>
              <w:t>作出</w:t>
            </w:r>
            <w:proofErr w:type="gramEnd"/>
            <w:r w:rsidRPr="00935B9E">
              <w:rPr>
                <w:rFonts w:ascii="宋体" w:hAnsi="宋体" w:cs="宋体" w:hint="eastAsia"/>
                <w:kern w:val="0"/>
                <w:sz w:val="24"/>
                <w:szCs w:val="24"/>
              </w:rPr>
              <w:t>响应。</w:t>
            </w:r>
          </w:p>
        </w:tc>
      </w:tr>
      <w:tr w:rsidR="00EE14D2" w:rsidRPr="00935B9E" w:rsidTr="00795918">
        <w:trPr>
          <w:trHeight w:val="300"/>
        </w:trPr>
        <w:tc>
          <w:tcPr>
            <w:tcW w:w="567" w:type="dxa"/>
            <w:vMerge/>
            <w:vAlign w:val="center"/>
          </w:tcPr>
          <w:p w:rsidR="00EE14D2" w:rsidRPr="00935B9E" w:rsidRDefault="00EE14D2" w:rsidP="00795918">
            <w:pPr>
              <w:spacing w:line="360" w:lineRule="exact"/>
              <w:jc w:val="center"/>
              <w:rPr>
                <w:rFonts w:ascii="宋体" w:hAnsi="宋体" w:cs="宋体"/>
                <w:kern w:val="0"/>
                <w:sz w:val="24"/>
              </w:rPr>
            </w:pPr>
          </w:p>
        </w:tc>
        <w:tc>
          <w:tcPr>
            <w:tcW w:w="1276" w:type="dxa"/>
            <w:vMerge/>
            <w:vAlign w:val="center"/>
          </w:tcPr>
          <w:p w:rsidR="00EE14D2" w:rsidRPr="00935B9E" w:rsidRDefault="00EE14D2" w:rsidP="00795918">
            <w:pPr>
              <w:spacing w:line="360" w:lineRule="exact"/>
              <w:rPr>
                <w:rFonts w:ascii="宋体" w:hAnsi="宋体" w:cs="仿宋_GB2312"/>
                <w:sz w:val="24"/>
                <w:lang w:val="zh-CN"/>
              </w:rPr>
            </w:pPr>
          </w:p>
        </w:tc>
        <w:tc>
          <w:tcPr>
            <w:tcW w:w="2409"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hint="eastAsia"/>
                <w:sz w:val="24"/>
              </w:rPr>
              <w:t>招商响应文件</w:t>
            </w:r>
            <w:r w:rsidRPr="00935B9E">
              <w:rPr>
                <w:rFonts w:ascii="宋体" w:hAnsi="宋体" w:cs="宋体" w:hint="eastAsia"/>
                <w:kern w:val="0"/>
                <w:sz w:val="24"/>
              </w:rPr>
              <w:t>有效期</w:t>
            </w:r>
          </w:p>
        </w:tc>
        <w:tc>
          <w:tcPr>
            <w:tcW w:w="4536" w:type="dxa"/>
            <w:vAlign w:val="center"/>
          </w:tcPr>
          <w:p w:rsidR="00EE14D2" w:rsidRPr="00935B9E" w:rsidRDefault="00EE14D2" w:rsidP="00795918">
            <w:pPr>
              <w:spacing w:line="360" w:lineRule="exact"/>
              <w:rPr>
                <w:rFonts w:ascii="宋体" w:hAnsi="宋体" w:cs="宋体"/>
                <w:kern w:val="0"/>
                <w:sz w:val="24"/>
              </w:rPr>
            </w:pPr>
            <w:r w:rsidRPr="00935B9E">
              <w:rPr>
                <w:rFonts w:ascii="宋体" w:hAnsi="宋体" w:cs="宋体" w:hint="eastAsia"/>
                <w:kern w:val="0"/>
                <w:sz w:val="24"/>
              </w:rPr>
              <w:t>满足招商文件</w:t>
            </w:r>
            <w:r w:rsidRPr="00935B9E">
              <w:rPr>
                <w:rFonts w:ascii="宋体" w:hAnsi="宋体" w:cs="仿宋_GB2312" w:hint="eastAsia"/>
                <w:sz w:val="24"/>
                <w:lang w:val="zh-CN"/>
              </w:rPr>
              <w:t>规定。</w:t>
            </w:r>
          </w:p>
        </w:tc>
      </w:tr>
    </w:tbl>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sz w:val="28"/>
          <w:szCs w:val="28"/>
        </w:rPr>
        <w:t>3.</w:t>
      </w:r>
      <w:r w:rsidRPr="00935B9E">
        <w:rPr>
          <w:rFonts w:ascii="宋体" w:hAnsi="宋体" w:hint="eastAsia"/>
          <w:kern w:val="0"/>
          <w:sz w:val="28"/>
          <w:szCs w:val="28"/>
        </w:rPr>
        <w:t>澄清有关问题</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对招商响应文件中含义不明确、同类问题表述不一致或者有明显文字和计算错误的内容，评审委员会可以书面形式（应当由评审委员会成员签字）或口头形式要求企业做出必要澄清、说明或者纠正。企业的澄清、说明或者补正应</w:t>
      </w:r>
      <w:r w:rsidRPr="00935B9E">
        <w:rPr>
          <w:rFonts w:ascii="宋体" w:hAnsi="宋体" w:hint="eastAsia"/>
          <w:kern w:val="0"/>
          <w:sz w:val="28"/>
          <w:szCs w:val="28"/>
        </w:rPr>
        <w:lastRenderedPageBreak/>
        <w:t>当采用书面形式，由其法人代表或法人授权代表签字，其澄清的内容不得超出招商响应文件的范围或者改变招商响应文件的实质性内容。</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4.比较与评价</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按招商文件中规定的评审方法和标准，对符合性检查合格的招商文件进行商务和技术评估。</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5.对技术参数的偏离</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不允许。</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6.对商务条款的偏离</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对企业报价、付款方式、服务期限等商务条款不能满足招商文件要求的企业将失去成为引入企业候选人的资格。</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7.引入企业候选人的确定：</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授权评审委员会按</w:t>
      </w:r>
      <w:proofErr w:type="gramStart"/>
      <w:r w:rsidRPr="00935B9E">
        <w:rPr>
          <w:rFonts w:ascii="宋体" w:hAnsi="宋体" w:hint="eastAsia"/>
          <w:kern w:val="0"/>
          <w:sz w:val="28"/>
          <w:szCs w:val="28"/>
        </w:rPr>
        <w:t>依综合</w:t>
      </w:r>
      <w:proofErr w:type="gramEnd"/>
      <w:r w:rsidRPr="00935B9E">
        <w:rPr>
          <w:rFonts w:ascii="宋体" w:hAnsi="宋体" w:hint="eastAsia"/>
          <w:kern w:val="0"/>
          <w:sz w:val="28"/>
          <w:szCs w:val="28"/>
        </w:rPr>
        <w:t>得分从高到低的顺序进行排名，若无影响招商结果的情况发生，报学校批准，确认第一名候选人入选。</w:t>
      </w: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t>二、评审标准</w:t>
      </w:r>
    </w:p>
    <w:p w:rsidR="00EE14D2" w:rsidRPr="00935B9E" w:rsidRDefault="00EE14D2" w:rsidP="00EE14D2">
      <w:pPr>
        <w:topLinePunct/>
        <w:spacing w:line="520" w:lineRule="exact"/>
        <w:ind w:left="567"/>
        <w:outlineLvl w:val="2"/>
        <w:rPr>
          <w:rFonts w:ascii="宋体" w:hAnsi="宋体"/>
          <w:sz w:val="28"/>
          <w:szCs w:val="28"/>
        </w:rPr>
      </w:pPr>
      <w:r w:rsidRPr="00935B9E">
        <w:rPr>
          <w:rFonts w:ascii="宋体" w:hAnsi="宋体" w:hint="eastAsia"/>
          <w:sz w:val="28"/>
          <w:szCs w:val="28"/>
        </w:rPr>
        <w:t>其中报价部分</w:t>
      </w:r>
      <w:r w:rsidR="00D743C1" w:rsidRPr="00935B9E">
        <w:rPr>
          <w:rFonts w:ascii="宋体" w:hAnsi="宋体" w:hint="eastAsia"/>
          <w:sz w:val="28"/>
          <w:szCs w:val="28"/>
        </w:rPr>
        <w:t>30</w:t>
      </w:r>
      <w:r w:rsidRPr="00935B9E">
        <w:rPr>
          <w:rFonts w:ascii="宋体" w:hAnsi="宋体" w:hint="eastAsia"/>
          <w:sz w:val="28"/>
          <w:szCs w:val="28"/>
        </w:rPr>
        <w:t>分，技术部分</w:t>
      </w:r>
      <w:r w:rsidR="00C245E8" w:rsidRPr="00935B9E">
        <w:rPr>
          <w:rFonts w:ascii="宋体" w:hAnsi="宋体" w:hint="eastAsia"/>
          <w:sz w:val="28"/>
          <w:szCs w:val="28"/>
        </w:rPr>
        <w:t>4</w:t>
      </w:r>
      <w:r w:rsidR="00D743C1" w:rsidRPr="00935B9E">
        <w:rPr>
          <w:rFonts w:ascii="宋体" w:hAnsi="宋体" w:hint="eastAsia"/>
          <w:sz w:val="28"/>
          <w:szCs w:val="28"/>
        </w:rPr>
        <w:t>0</w:t>
      </w:r>
      <w:r w:rsidRPr="00935B9E">
        <w:rPr>
          <w:rFonts w:ascii="宋体" w:hAnsi="宋体" w:hint="eastAsia"/>
          <w:sz w:val="28"/>
          <w:szCs w:val="28"/>
        </w:rPr>
        <w:t>分，</w:t>
      </w:r>
      <w:r w:rsidR="00C245E8" w:rsidRPr="00935B9E">
        <w:rPr>
          <w:rFonts w:ascii="宋体" w:hAnsi="宋体" w:hint="eastAsia"/>
          <w:sz w:val="28"/>
          <w:szCs w:val="28"/>
        </w:rPr>
        <w:t>现场展示</w:t>
      </w:r>
      <w:r w:rsidR="007D0D4A" w:rsidRPr="00935B9E">
        <w:rPr>
          <w:rFonts w:ascii="宋体" w:hAnsi="宋体" w:hint="eastAsia"/>
          <w:sz w:val="28"/>
          <w:szCs w:val="28"/>
        </w:rPr>
        <w:t>部分</w:t>
      </w:r>
      <w:r w:rsidR="00C245E8" w:rsidRPr="00935B9E">
        <w:rPr>
          <w:rFonts w:ascii="宋体" w:hAnsi="宋体" w:hint="eastAsia"/>
          <w:sz w:val="28"/>
          <w:szCs w:val="28"/>
        </w:rPr>
        <w:t>10分，</w:t>
      </w:r>
      <w:r w:rsidRPr="00935B9E">
        <w:rPr>
          <w:rFonts w:ascii="宋体" w:hAnsi="宋体" w:hint="eastAsia"/>
          <w:sz w:val="28"/>
          <w:szCs w:val="28"/>
        </w:rPr>
        <w:t>商务部分20分。评审细则如下：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0"/>
        <w:gridCol w:w="709"/>
        <w:gridCol w:w="6095"/>
        <w:gridCol w:w="1134"/>
      </w:tblGrid>
      <w:tr w:rsidR="00EE14D2" w:rsidRPr="00935B9E" w:rsidTr="00795918">
        <w:trPr>
          <w:trHeight w:val="691"/>
        </w:trPr>
        <w:tc>
          <w:tcPr>
            <w:tcW w:w="709" w:type="dxa"/>
            <w:vAlign w:val="center"/>
          </w:tcPr>
          <w:p w:rsidR="00EE14D2" w:rsidRPr="00935B9E" w:rsidRDefault="00EE14D2" w:rsidP="00795918">
            <w:pPr>
              <w:ind w:firstLine="28"/>
              <w:jc w:val="left"/>
              <w:rPr>
                <w:rFonts w:ascii="宋体" w:hAnsi="宋体"/>
                <w:szCs w:val="21"/>
              </w:rPr>
            </w:pPr>
            <w:r w:rsidRPr="00935B9E">
              <w:rPr>
                <w:rFonts w:ascii="宋体" w:hAnsi="宋体" w:hint="eastAsia"/>
                <w:szCs w:val="21"/>
              </w:rPr>
              <w:t>序号</w:t>
            </w:r>
          </w:p>
        </w:tc>
        <w:tc>
          <w:tcPr>
            <w:tcW w:w="850" w:type="dxa"/>
            <w:vAlign w:val="center"/>
          </w:tcPr>
          <w:p w:rsidR="00EE14D2" w:rsidRPr="00935B9E" w:rsidRDefault="00EE14D2" w:rsidP="00795918">
            <w:pPr>
              <w:ind w:firstLine="28"/>
              <w:jc w:val="left"/>
              <w:rPr>
                <w:rFonts w:ascii="宋体" w:hAnsi="宋体"/>
                <w:sz w:val="18"/>
                <w:szCs w:val="18"/>
              </w:rPr>
            </w:pPr>
            <w:r w:rsidRPr="00935B9E">
              <w:rPr>
                <w:rFonts w:ascii="宋体" w:hAnsi="宋体" w:hint="eastAsia"/>
                <w:sz w:val="18"/>
                <w:szCs w:val="18"/>
              </w:rPr>
              <w:t>评分因素及权重</w:t>
            </w:r>
          </w:p>
        </w:tc>
        <w:tc>
          <w:tcPr>
            <w:tcW w:w="709" w:type="dxa"/>
            <w:vAlign w:val="center"/>
          </w:tcPr>
          <w:p w:rsidR="00EE14D2" w:rsidRPr="00935B9E" w:rsidRDefault="00EE14D2" w:rsidP="00795918">
            <w:pPr>
              <w:ind w:firstLine="28"/>
              <w:jc w:val="center"/>
              <w:rPr>
                <w:rFonts w:ascii="宋体" w:hAnsi="宋体"/>
                <w:szCs w:val="21"/>
              </w:rPr>
            </w:pPr>
            <w:r w:rsidRPr="00935B9E">
              <w:rPr>
                <w:rFonts w:ascii="宋体" w:hAnsi="宋体" w:hint="eastAsia"/>
                <w:szCs w:val="21"/>
              </w:rPr>
              <w:t>分值</w:t>
            </w:r>
          </w:p>
        </w:tc>
        <w:tc>
          <w:tcPr>
            <w:tcW w:w="6095" w:type="dxa"/>
            <w:vAlign w:val="center"/>
          </w:tcPr>
          <w:p w:rsidR="00EE14D2" w:rsidRPr="00935B9E" w:rsidRDefault="00EE14D2" w:rsidP="00795918">
            <w:pPr>
              <w:ind w:firstLine="28"/>
              <w:jc w:val="center"/>
              <w:rPr>
                <w:rFonts w:ascii="宋体" w:hAnsi="宋体"/>
                <w:szCs w:val="21"/>
              </w:rPr>
            </w:pPr>
            <w:r w:rsidRPr="00935B9E">
              <w:rPr>
                <w:rFonts w:ascii="宋体" w:hAnsi="宋体" w:hint="eastAsia"/>
                <w:szCs w:val="21"/>
              </w:rPr>
              <w:t>评分标准</w:t>
            </w:r>
          </w:p>
        </w:tc>
        <w:tc>
          <w:tcPr>
            <w:tcW w:w="1134" w:type="dxa"/>
            <w:vAlign w:val="center"/>
          </w:tcPr>
          <w:p w:rsidR="00EE14D2" w:rsidRPr="00935B9E" w:rsidRDefault="00EE14D2" w:rsidP="00795918">
            <w:pPr>
              <w:pStyle w:val="a9"/>
              <w:spacing w:before="0" w:after="0" w:line="240" w:lineRule="auto"/>
              <w:rPr>
                <w:rFonts w:ascii="宋体" w:eastAsia="宋体" w:hAnsi="宋体"/>
                <w:b w:val="0"/>
                <w:sz w:val="21"/>
                <w:szCs w:val="21"/>
              </w:rPr>
            </w:pPr>
            <w:r w:rsidRPr="00935B9E">
              <w:rPr>
                <w:rFonts w:ascii="宋体" w:eastAsia="宋体" w:hAnsi="宋体" w:hint="eastAsia"/>
                <w:b w:val="0"/>
                <w:sz w:val="21"/>
                <w:szCs w:val="21"/>
              </w:rPr>
              <w:t>备  注</w:t>
            </w:r>
          </w:p>
        </w:tc>
      </w:tr>
      <w:tr w:rsidR="004642DD" w:rsidRPr="00935B9E" w:rsidTr="00795918">
        <w:trPr>
          <w:trHeight w:val="558"/>
        </w:trPr>
        <w:tc>
          <w:tcPr>
            <w:tcW w:w="709" w:type="dxa"/>
            <w:vMerge w:val="restart"/>
            <w:vAlign w:val="center"/>
          </w:tcPr>
          <w:p w:rsidR="004642DD" w:rsidRPr="00935B9E" w:rsidRDefault="004642DD" w:rsidP="00795918">
            <w:pPr>
              <w:spacing w:line="240" w:lineRule="atLeast"/>
              <w:rPr>
                <w:rFonts w:ascii="宋体" w:hAnsi="宋体" w:cs="宋体"/>
                <w:szCs w:val="21"/>
              </w:rPr>
            </w:pPr>
            <w:r w:rsidRPr="00935B9E">
              <w:rPr>
                <w:rFonts w:ascii="宋体" w:hAnsi="宋体" w:cs="宋体" w:hint="eastAsia"/>
                <w:szCs w:val="21"/>
              </w:rPr>
              <w:t>1</w:t>
            </w:r>
          </w:p>
        </w:tc>
        <w:tc>
          <w:tcPr>
            <w:tcW w:w="850" w:type="dxa"/>
            <w:vMerge w:val="restart"/>
            <w:vAlign w:val="center"/>
          </w:tcPr>
          <w:p w:rsidR="004642DD" w:rsidRPr="00935B9E" w:rsidRDefault="004642DD" w:rsidP="00795918">
            <w:pPr>
              <w:spacing w:line="240" w:lineRule="atLeast"/>
              <w:rPr>
                <w:rFonts w:ascii="宋体" w:hAnsi="宋体" w:cs="宋体"/>
                <w:szCs w:val="21"/>
              </w:rPr>
            </w:pPr>
            <w:r w:rsidRPr="00935B9E">
              <w:rPr>
                <w:rFonts w:ascii="宋体" w:hAnsi="宋体" w:cs="宋体" w:hint="eastAsia"/>
                <w:szCs w:val="21"/>
              </w:rPr>
              <w:t>投资报价（</w:t>
            </w:r>
            <w:r w:rsidR="00682E19" w:rsidRPr="00935B9E">
              <w:rPr>
                <w:rFonts w:ascii="宋体" w:hAnsi="宋体" w:cs="宋体" w:hint="eastAsia"/>
                <w:szCs w:val="21"/>
              </w:rPr>
              <w:t>30</w:t>
            </w:r>
            <w:r w:rsidRPr="00935B9E">
              <w:rPr>
                <w:rFonts w:ascii="宋体" w:hAnsi="宋体" w:cs="宋体" w:hint="eastAsia"/>
                <w:szCs w:val="21"/>
              </w:rPr>
              <w:t>%）</w:t>
            </w:r>
          </w:p>
        </w:tc>
        <w:tc>
          <w:tcPr>
            <w:tcW w:w="709" w:type="dxa"/>
            <w:vAlign w:val="center"/>
          </w:tcPr>
          <w:p w:rsidR="004642DD" w:rsidRPr="00935B9E" w:rsidRDefault="004642DD" w:rsidP="00795918">
            <w:pPr>
              <w:spacing w:line="240" w:lineRule="atLeast"/>
              <w:jc w:val="center"/>
              <w:rPr>
                <w:rFonts w:ascii="宋体" w:hAnsi="宋体"/>
                <w:kern w:val="0"/>
                <w:szCs w:val="21"/>
              </w:rPr>
            </w:pPr>
            <w:r w:rsidRPr="00935B9E">
              <w:rPr>
                <w:rFonts w:ascii="宋体" w:hAnsi="宋体" w:hint="eastAsia"/>
                <w:kern w:val="0"/>
                <w:szCs w:val="21"/>
              </w:rPr>
              <w:t>装修改造费（</w:t>
            </w:r>
            <w:proofErr w:type="gramStart"/>
            <w:r w:rsidRPr="00935B9E">
              <w:rPr>
                <w:rFonts w:ascii="宋体" w:hAnsi="宋体" w:hint="eastAsia"/>
                <w:kern w:val="0"/>
                <w:szCs w:val="21"/>
              </w:rPr>
              <w:t>含设施</w:t>
            </w:r>
            <w:proofErr w:type="gramEnd"/>
            <w:r w:rsidRPr="00935B9E">
              <w:rPr>
                <w:rFonts w:ascii="宋体" w:hAnsi="宋体" w:hint="eastAsia"/>
                <w:kern w:val="0"/>
                <w:szCs w:val="21"/>
              </w:rPr>
              <w:t>设备）</w:t>
            </w:r>
          </w:p>
          <w:p w:rsidR="004642DD" w:rsidRPr="00935B9E" w:rsidRDefault="00682E19" w:rsidP="00795918">
            <w:pPr>
              <w:spacing w:line="240" w:lineRule="atLeast"/>
              <w:jc w:val="center"/>
              <w:rPr>
                <w:rFonts w:ascii="宋体" w:hAnsi="宋体" w:cs="宋体"/>
                <w:szCs w:val="21"/>
              </w:rPr>
            </w:pPr>
            <w:r w:rsidRPr="00935B9E">
              <w:rPr>
                <w:rFonts w:ascii="宋体" w:hAnsi="宋体" w:cs="宋体" w:hint="eastAsia"/>
                <w:szCs w:val="21"/>
              </w:rPr>
              <w:t>（</w:t>
            </w:r>
            <w:r w:rsidR="007D0D4A" w:rsidRPr="00935B9E">
              <w:rPr>
                <w:rFonts w:ascii="宋体" w:hAnsi="宋体" w:cs="宋体" w:hint="eastAsia"/>
                <w:szCs w:val="21"/>
              </w:rPr>
              <w:t>22</w:t>
            </w:r>
            <w:r w:rsidR="004642DD" w:rsidRPr="00935B9E">
              <w:rPr>
                <w:rFonts w:ascii="宋体" w:hAnsi="宋体" w:cs="宋体" w:hint="eastAsia"/>
                <w:szCs w:val="21"/>
              </w:rPr>
              <w:t>分</w:t>
            </w:r>
          </w:p>
          <w:p w:rsidR="004642DD" w:rsidRPr="00935B9E" w:rsidRDefault="004642DD" w:rsidP="00795918">
            <w:pPr>
              <w:spacing w:line="240" w:lineRule="atLeast"/>
              <w:jc w:val="center"/>
              <w:rPr>
                <w:rFonts w:ascii="宋体" w:hAnsi="宋体" w:cs="宋体"/>
                <w:szCs w:val="21"/>
              </w:rPr>
            </w:pPr>
          </w:p>
        </w:tc>
        <w:tc>
          <w:tcPr>
            <w:tcW w:w="6095" w:type="dxa"/>
            <w:vAlign w:val="center"/>
          </w:tcPr>
          <w:p w:rsidR="004642DD" w:rsidRPr="00935B9E" w:rsidRDefault="004642DD" w:rsidP="00795918">
            <w:pPr>
              <w:snapToGrid w:val="0"/>
              <w:spacing w:line="360" w:lineRule="auto"/>
              <w:rPr>
                <w:rFonts w:ascii="宋体" w:hAnsi="宋体"/>
                <w:kern w:val="0"/>
                <w:szCs w:val="21"/>
              </w:rPr>
            </w:pPr>
            <w:r w:rsidRPr="00935B9E">
              <w:rPr>
                <w:rFonts w:ascii="宋体" w:hAnsi="宋体" w:hint="eastAsia"/>
                <w:kern w:val="0"/>
                <w:szCs w:val="21"/>
              </w:rPr>
              <w:t>1</w:t>
            </w:r>
            <w:r w:rsidR="001639A8" w:rsidRPr="00935B9E">
              <w:rPr>
                <w:rFonts w:ascii="宋体" w:hAnsi="宋体" w:hint="eastAsia"/>
                <w:kern w:val="0"/>
                <w:szCs w:val="21"/>
              </w:rPr>
              <w:t>.</w:t>
            </w:r>
            <w:r w:rsidRPr="00935B9E">
              <w:rPr>
                <w:rFonts w:ascii="宋体" w:hAnsi="宋体" w:hint="eastAsia"/>
                <w:kern w:val="0"/>
                <w:szCs w:val="21"/>
              </w:rPr>
              <w:t>装修改造投入：</w:t>
            </w:r>
            <w:r w:rsidRPr="00935B9E">
              <w:rPr>
                <w:rFonts w:ascii="宋体" w:hAnsi="宋体" w:hint="eastAsia"/>
                <w:b/>
                <w:kern w:val="0"/>
                <w:szCs w:val="21"/>
              </w:rPr>
              <w:t>根据食堂面积、规模及经营定位，并结合其他高校类似情况，确定最低装修投入费</w:t>
            </w:r>
            <w:r w:rsidRPr="00935B9E">
              <w:rPr>
                <w:rFonts w:ascii="宋体" w:hAnsi="宋体" w:hint="eastAsia"/>
                <w:kern w:val="0"/>
                <w:szCs w:val="21"/>
              </w:rPr>
              <w:t>600万元。</w:t>
            </w:r>
          </w:p>
          <w:p w:rsidR="004642DD" w:rsidRPr="00935B9E" w:rsidRDefault="004642DD" w:rsidP="00795918">
            <w:pPr>
              <w:snapToGrid w:val="0"/>
              <w:spacing w:line="360" w:lineRule="auto"/>
              <w:rPr>
                <w:rFonts w:ascii="宋体" w:hAnsi="宋体"/>
                <w:kern w:val="0"/>
                <w:szCs w:val="21"/>
              </w:rPr>
            </w:pPr>
            <w:r w:rsidRPr="00935B9E">
              <w:rPr>
                <w:rFonts w:ascii="宋体" w:hAnsi="宋体" w:hint="eastAsia"/>
                <w:kern w:val="0"/>
                <w:szCs w:val="21"/>
              </w:rPr>
              <w:t>2.未按要求的金额或未提供预算资料的本项整体得零分。装修改造费低于600万元者本项得零分。</w:t>
            </w:r>
          </w:p>
          <w:p w:rsidR="004642DD" w:rsidRPr="00935B9E" w:rsidRDefault="004642DD" w:rsidP="00795918">
            <w:pPr>
              <w:snapToGrid w:val="0"/>
              <w:spacing w:line="360" w:lineRule="auto"/>
              <w:rPr>
                <w:rFonts w:ascii="宋体" w:hAnsi="宋体"/>
                <w:kern w:val="0"/>
                <w:szCs w:val="21"/>
              </w:rPr>
            </w:pPr>
            <w:r w:rsidRPr="00935B9E">
              <w:rPr>
                <w:rFonts w:ascii="宋体" w:hAnsi="宋体" w:hint="eastAsia"/>
                <w:kern w:val="0"/>
                <w:szCs w:val="21"/>
              </w:rPr>
              <w:t>3</w:t>
            </w:r>
            <w:r w:rsidR="001639A8" w:rsidRPr="00935B9E">
              <w:rPr>
                <w:rFonts w:ascii="宋体" w:hAnsi="宋体" w:hint="eastAsia"/>
                <w:kern w:val="0"/>
                <w:szCs w:val="21"/>
              </w:rPr>
              <w:t>.</w:t>
            </w:r>
            <w:r w:rsidRPr="00935B9E">
              <w:rPr>
                <w:rFonts w:ascii="宋体" w:hAnsi="宋体" w:hint="eastAsia"/>
                <w:kern w:val="0"/>
                <w:szCs w:val="21"/>
              </w:rPr>
              <w:t>招商响应文件需提供预算资料，包括设施</w:t>
            </w:r>
            <w:r w:rsidRPr="00935B9E">
              <w:rPr>
                <w:rFonts w:ascii="宋体" w:hAnsi="宋体"/>
                <w:kern w:val="0"/>
                <w:szCs w:val="21"/>
              </w:rPr>
              <w:t>设备采购清单（包含：价格、数量、规格、品牌）</w:t>
            </w:r>
            <w:r w:rsidRPr="00935B9E">
              <w:rPr>
                <w:rFonts w:ascii="宋体" w:hAnsi="宋体" w:hint="eastAsia"/>
                <w:kern w:val="0"/>
                <w:szCs w:val="21"/>
              </w:rPr>
              <w:t>、</w:t>
            </w:r>
            <w:r w:rsidRPr="00935B9E">
              <w:rPr>
                <w:rFonts w:ascii="宋体" w:hAnsi="宋体"/>
                <w:kern w:val="0"/>
                <w:szCs w:val="21"/>
              </w:rPr>
              <w:t>装饰效果图和详细装饰施工图</w:t>
            </w:r>
            <w:r w:rsidRPr="00935B9E">
              <w:rPr>
                <w:rFonts w:ascii="宋体" w:hAnsi="宋体" w:hint="eastAsia"/>
                <w:kern w:val="0"/>
                <w:szCs w:val="21"/>
              </w:rPr>
              <w:t>、</w:t>
            </w:r>
            <w:r w:rsidRPr="00935B9E">
              <w:rPr>
                <w:rFonts w:ascii="宋体" w:hAnsi="宋体"/>
                <w:kern w:val="0"/>
                <w:szCs w:val="21"/>
              </w:rPr>
              <w:t xml:space="preserve"> 装饰施工预算清单</w:t>
            </w:r>
            <w:r w:rsidRPr="00935B9E">
              <w:rPr>
                <w:rFonts w:ascii="宋体" w:hAnsi="宋体" w:hint="eastAsia"/>
                <w:kern w:val="0"/>
                <w:szCs w:val="21"/>
              </w:rPr>
              <w:t>、</w:t>
            </w:r>
            <w:r w:rsidRPr="00935B9E">
              <w:rPr>
                <w:rFonts w:ascii="宋体" w:hAnsi="宋体"/>
                <w:kern w:val="0"/>
                <w:szCs w:val="21"/>
              </w:rPr>
              <w:t xml:space="preserve">全部主材和辅材用量清单（包含：价格、数量、规格、品牌） </w:t>
            </w:r>
            <w:r w:rsidRPr="00935B9E">
              <w:rPr>
                <w:rFonts w:ascii="宋体" w:hAnsi="宋体" w:hint="eastAsia"/>
                <w:kern w:val="0"/>
                <w:szCs w:val="21"/>
              </w:rPr>
              <w:t>。</w:t>
            </w:r>
          </w:p>
          <w:p w:rsidR="004642DD" w:rsidRPr="00935B9E" w:rsidRDefault="004642DD" w:rsidP="00795918">
            <w:pPr>
              <w:snapToGrid w:val="0"/>
              <w:spacing w:line="360" w:lineRule="auto"/>
              <w:rPr>
                <w:rFonts w:ascii="宋体" w:hAnsi="宋体"/>
                <w:kern w:val="0"/>
                <w:szCs w:val="21"/>
              </w:rPr>
            </w:pPr>
            <w:r w:rsidRPr="00935B9E">
              <w:rPr>
                <w:rFonts w:ascii="宋体" w:hAnsi="宋体" w:hint="eastAsia"/>
                <w:b/>
                <w:kern w:val="0"/>
                <w:szCs w:val="21"/>
              </w:rPr>
              <w:t>4</w:t>
            </w:r>
            <w:r w:rsidR="001639A8" w:rsidRPr="00935B9E">
              <w:rPr>
                <w:rFonts w:ascii="宋体" w:hAnsi="宋体" w:hint="eastAsia"/>
                <w:b/>
                <w:kern w:val="0"/>
                <w:szCs w:val="21"/>
              </w:rPr>
              <w:t>.</w:t>
            </w:r>
            <w:r w:rsidRPr="00935B9E">
              <w:rPr>
                <w:rFonts w:ascii="宋体" w:hAnsi="宋体" w:hint="eastAsia"/>
                <w:b/>
                <w:kern w:val="0"/>
                <w:szCs w:val="21"/>
              </w:rPr>
              <w:t>所有报价中投入最高者为满分，即基准分，其余得分按（投资报价/最高报价）×</w:t>
            </w:r>
            <w:r w:rsidR="007D0D4A" w:rsidRPr="00935B9E">
              <w:rPr>
                <w:rFonts w:ascii="宋体" w:hAnsi="宋体" w:hint="eastAsia"/>
                <w:b/>
                <w:kern w:val="0"/>
                <w:szCs w:val="21"/>
              </w:rPr>
              <w:t>22</w:t>
            </w:r>
            <w:r w:rsidRPr="00935B9E">
              <w:rPr>
                <w:rFonts w:ascii="宋体" w:hAnsi="宋体" w:hint="eastAsia"/>
                <w:b/>
                <w:kern w:val="0"/>
                <w:szCs w:val="21"/>
              </w:rPr>
              <w:t>得分。</w:t>
            </w:r>
          </w:p>
        </w:tc>
        <w:tc>
          <w:tcPr>
            <w:tcW w:w="1134" w:type="dxa"/>
            <w:vAlign w:val="center"/>
          </w:tcPr>
          <w:p w:rsidR="004642DD" w:rsidRPr="00935B9E" w:rsidRDefault="004642DD" w:rsidP="00795918">
            <w:pPr>
              <w:spacing w:line="240" w:lineRule="atLeast"/>
              <w:rPr>
                <w:rFonts w:ascii="宋体" w:hAnsi="宋体"/>
                <w:szCs w:val="21"/>
              </w:rPr>
            </w:pPr>
            <w:r w:rsidRPr="00935B9E">
              <w:rPr>
                <w:rFonts w:ascii="宋体" w:hAnsi="宋体" w:hint="eastAsia"/>
                <w:szCs w:val="21"/>
              </w:rPr>
              <w:t>得分保留小数点后1位，1位后按四舍五入。</w:t>
            </w:r>
          </w:p>
        </w:tc>
      </w:tr>
      <w:tr w:rsidR="004642DD" w:rsidRPr="00935B9E" w:rsidTr="00795918">
        <w:trPr>
          <w:trHeight w:val="558"/>
        </w:trPr>
        <w:tc>
          <w:tcPr>
            <w:tcW w:w="709" w:type="dxa"/>
            <w:vMerge/>
            <w:vAlign w:val="center"/>
          </w:tcPr>
          <w:p w:rsidR="004642DD" w:rsidRPr="00935B9E" w:rsidRDefault="004642DD" w:rsidP="00795918">
            <w:pPr>
              <w:spacing w:line="240" w:lineRule="atLeast"/>
              <w:rPr>
                <w:rFonts w:ascii="宋体" w:hAnsi="宋体" w:cs="宋体"/>
                <w:szCs w:val="21"/>
              </w:rPr>
            </w:pPr>
          </w:p>
        </w:tc>
        <w:tc>
          <w:tcPr>
            <w:tcW w:w="850" w:type="dxa"/>
            <w:vMerge/>
            <w:vAlign w:val="center"/>
          </w:tcPr>
          <w:p w:rsidR="004642DD" w:rsidRPr="00935B9E" w:rsidRDefault="004642DD" w:rsidP="00795918">
            <w:pPr>
              <w:spacing w:line="240" w:lineRule="atLeast"/>
              <w:rPr>
                <w:rFonts w:ascii="宋体" w:hAnsi="宋体" w:cs="宋体"/>
                <w:szCs w:val="21"/>
              </w:rPr>
            </w:pPr>
          </w:p>
        </w:tc>
        <w:tc>
          <w:tcPr>
            <w:tcW w:w="709" w:type="dxa"/>
            <w:vAlign w:val="center"/>
          </w:tcPr>
          <w:p w:rsidR="00682E19" w:rsidRPr="00935B9E" w:rsidRDefault="004642DD" w:rsidP="00682E19">
            <w:pPr>
              <w:spacing w:line="240" w:lineRule="atLeast"/>
              <w:jc w:val="center"/>
              <w:rPr>
                <w:rFonts w:ascii="宋体" w:hAnsi="宋体" w:cs="宋体"/>
                <w:szCs w:val="21"/>
              </w:rPr>
            </w:pPr>
            <w:r w:rsidRPr="00935B9E">
              <w:rPr>
                <w:rFonts w:ascii="宋体" w:hAnsi="宋体" w:hint="eastAsia"/>
                <w:kern w:val="0"/>
                <w:szCs w:val="21"/>
              </w:rPr>
              <w:t>每年缴纳</w:t>
            </w:r>
            <w:r w:rsidR="007D0D4A" w:rsidRPr="00935B9E">
              <w:rPr>
                <w:rFonts w:ascii="宋体" w:hAnsi="宋体" w:hint="eastAsia"/>
                <w:kern w:val="0"/>
                <w:szCs w:val="21"/>
              </w:rPr>
              <w:lastRenderedPageBreak/>
              <w:t>监管费</w:t>
            </w:r>
            <w:r w:rsidR="00682E19" w:rsidRPr="00935B9E">
              <w:rPr>
                <w:rFonts w:ascii="宋体" w:hAnsi="宋体" w:cs="宋体" w:hint="eastAsia"/>
                <w:szCs w:val="21"/>
              </w:rPr>
              <w:t>（</w:t>
            </w:r>
            <w:r w:rsidR="007D0D4A" w:rsidRPr="00935B9E">
              <w:rPr>
                <w:rFonts w:ascii="宋体" w:hAnsi="宋体" w:cs="宋体" w:hint="eastAsia"/>
                <w:szCs w:val="21"/>
              </w:rPr>
              <w:t>8</w:t>
            </w:r>
            <w:r w:rsidR="00682E19" w:rsidRPr="00935B9E">
              <w:rPr>
                <w:rFonts w:ascii="宋体" w:hAnsi="宋体" w:cs="宋体" w:hint="eastAsia"/>
                <w:szCs w:val="21"/>
              </w:rPr>
              <w:t>分</w:t>
            </w:r>
          </w:p>
          <w:p w:rsidR="004642DD" w:rsidRPr="00935B9E" w:rsidRDefault="004642DD" w:rsidP="00795918">
            <w:pPr>
              <w:spacing w:line="240" w:lineRule="atLeast"/>
              <w:jc w:val="center"/>
              <w:rPr>
                <w:rFonts w:ascii="宋体" w:hAnsi="宋体"/>
                <w:kern w:val="0"/>
                <w:szCs w:val="21"/>
              </w:rPr>
            </w:pPr>
          </w:p>
        </w:tc>
        <w:tc>
          <w:tcPr>
            <w:tcW w:w="6095" w:type="dxa"/>
            <w:vAlign w:val="center"/>
          </w:tcPr>
          <w:p w:rsidR="007D0D4A" w:rsidRPr="00935B9E" w:rsidRDefault="007D0D4A" w:rsidP="007D0D4A">
            <w:pPr>
              <w:snapToGrid w:val="0"/>
              <w:spacing w:line="360" w:lineRule="auto"/>
              <w:rPr>
                <w:rFonts w:ascii="宋体" w:hAnsi="宋体" w:cs="宋体"/>
                <w:szCs w:val="21"/>
              </w:rPr>
            </w:pPr>
            <w:r w:rsidRPr="00935B9E">
              <w:rPr>
                <w:rFonts w:ascii="宋体" w:hAnsi="宋体" w:cs="宋体" w:hint="eastAsia"/>
                <w:szCs w:val="21"/>
              </w:rPr>
              <w:lastRenderedPageBreak/>
              <w:t>1</w:t>
            </w:r>
            <w:r w:rsidR="001639A8" w:rsidRPr="00935B9E">
              <w:rPr>
                <w:rFonts w:ascii="宋体" w:hAnsi="宋体" w:cs="宋体" w:hint="eastAsia"/>
                <w:szCs w:val="21"/>
              </w:rPr>
              <w:t>.</w:t>
            </w:r>
            <w:r w:rsidR="00A93E76" w:rsidRPr="00935B9E">
              <w:rPr>
                <w:rFonts w:ascii="宋体" w:hAnsi="宋体" w:cs="宋体" w:hint="eastAsia"/>
                <w:szCs w:val="21"/>
              </w:rPr>
              <w:t>经营企业每年向学校缴纳</w:t>
            </w:r>
            <w:r w:rsidRPr="00935B9E">
              <w:rPr>
                <w:rFonts w:ascii="宋体" w:hAnsi="宋体" w:hint="eastAsia"/>
                <w:kern w:val="0"/>
                <w:szCs w:val="21"/>
              </w:rPr>
              <w:t>监管费</w:t>
            </w:r>
            <w:r w:rsidR="00682E19" w:rsidRPr="00935B9E">
              <w:rPr>
                <w:rFonts w:ascii="宋体" w:hAnsi="宋体" w:hint="eastAsia"/>
                <w:kern w:val="0"/>
                <w:szCs w:val="21"/>
              </w:rPr>
              <w:t>，</w:t>
            </w:r>
            <w:r w:rsidR="004642DD" w:rsidRPr="00935B9E">
              <w:rPr>
                <w:rFonts w:ascii="宋体" w:hAnsi="宋体" w:cs="宋体" w:hint="eastAsia"/>
                <w:szCs w:val="21"/>
              </w:rPr>
              <w:t>以</w:t>
            </w:r>
            <w:r w:rsidR="00682E19" w:rsidRPr="00935B9E">
              <w:rPr>
                <w:rFonts w:ascii="宋体" w:hAnsi="宋体" w:cs="宋体" w:hint="eastAsia"/>
                <w:szCs w:val="21"/>
              </w:rPr>
              <w:t>120万</w:t>
            </w:r>
            <w:r w:rsidR="001639A8" w:rsidRPr="00935B9E">
              <w:rPr>
                <w:rFonts w:ascii="宋体" w:hAnsi="宋体" w:cs="宋体" w:hint="eastAsia"/>
                <w:szCs w:val="21"/>
              </w:rPr>
              <w:t>为基准。</w:t>
            </w:r>
            <w:r w:rsidR="00682E19" w:rsidRPr="00935B9E">
              <w:rPr>
                <w:rFonts w:ascii="宋体" w:hAnsi="宋体" w:cs="宋体" w:hint="eastAsia"/>
                <w:szCs w:val="21"/>
              </w:rPr>
              <w:t>报价不能低于120万元，低于120万元不得分。</w:t>
            </w:r>
          </w:p>
          <w:p w:rsidR="007D0D4A" w:rsidRPr="00935B9E" w:rsidRDefault="007D0D4A" w:rsidP="007D0D4A">
            <w:pPr>
              <w:snapToGrid w:val="0"/>
              <w:spacing w:line="360" w:lineRule="auto"/>
              <w:rPr>
                <w:rFonts w:ascii="宋体" w:hAnsi="宋体"/>
                <w:kern w:val="0"/>
                <w:szCs w:val="21"/>
              </w:rPr>
            </w:pPr>
            <w:r w:rsidRPr="00935B9E">
              <w:rPr>
                <w:rFonts w:ascii="宋体" w:hAnsi="宋体" w:hint="eastAsia"/>
                <w:b/>
                <w:kern w:val="0"/>
                <w:szCs w:val="21"/>
              </w:rPr>
              <w:lastRenderedPageBreak/>
              <w:t>2</w:t>
            </w:r>
            <w:r w:rsidR="001639A8" w:rsidRPr="00935B9E">
              <w:rPr>
                <w:rFonts w:ascii="宋体" w:hAnsi="宋体" w:hint="eastAsia"/>
                <w:b/>
                <w:kern w:val="0"/>
                <w:szCs w:val="21"/>
              </w:rPr>
              <w:t>.</w:t>
            </w:r>
            <w:r w:rsidR="009D523C" w:rsidRPr="00935B9E">
              <w:rPr>
                <w:rFonts w:ascii="宋体" w:hAnsi="宋体" w:hint="eastAsia"/>
                <w:kern w:val="0"/>
                <w:szCs w:val="21"/>
              </w:rPr>
              <w:t>监管费按月缴纳，按投标总额</w:t>
            </w:r>
            <w:r w:rsidRPr="00935B9E">
              <w:rPr>
                <w:rFonts w:ascii="宋体" w:hAnsi="宋体" w:hint="eastAsia"/>
                <w:kern w:val="0"/>
                <w:szCs w:val="21"/>
              </w:rPr>
              <w:t>除以10个月计算。</w:t>
            </w:r>
          </w:p>
          <w:p w:rsidR="004642DD" w:rsidRPr="00935B9E" w:rsidRDefault="007D0D4A" w:rsidP="007D0D4A">
            <w:pPr>
              <w:snapToGrid w:val="0"/>
              <w:spacing w:line="360" w:lineRule="auto"/>
              <w:rPr>
                <w:rFonts w:ascii="宋体" w:hAnsi="宋体"/>
                <w:kern w:val="0"/>
                <w:szCs w:val="21"/>
              </w:rPr>
            </w:pPr>
            <w:r w:rsidRPr="00935B9E">
              <w:rPr>
                <w:rFonts w:ascii="宋体" w:hAnsi="宋体" w:hint="eastAsia"/>
                <w:kern w:val="0"/>
                <w:szCs w:val="21"/>
              </w:rPr>
              <w:t>3</w:t>
            </w:r>
            <w:r w:rsidR="001639A8" w:rsidRPr="00935B9E">
              <w:rPr>
                <w:rFonts w:ascii="宋体" w:hAnsi="宋体" w:hint="eastAsia"/>
                <w:kern w:val="0"/>
                <w:szCs w:val="21"/>
              </w:rPr>
              <w:t>.</w:t>
            </w:r>
            <w:r w:rsidRPr="00935B9E">
              <w:rPr>
                <w:rFonts w:ascii="宋体" w:hAnsi="宋体" w:hint="eastAsia"/>
                <w:b/>
                <w:kern w:val="0"/>
                <w:szCs w:val="21"/>
              </w:rPr>
              <w:t>所有报价中投入最高者为满分，即基准分，其余得分按（投资报价/最高报价）×</w:t>
            </w:r>
            <w:r w:rsidR="001639A8" w:rsidRPr="00935B9E">
              <w:rPr>
                <w:rFonts w:ascii="宋体" w:hAnsi="宋体" w:hint="eastAsia"/>
                <w:b/>
                <w:kern w:val="0"/>
                <w:szCs w:val="21"/>
              </w:rPr>
              <w:t>8</w:t>
            </w:r>
            <w:r w:rsidRPr="00935B9E">
              <w:rPr>
                <w:rFonts w:ascii="宋体" w:hAnsi="宋体" w:hint="eastAsia"/>
                <w:b/>
                <w:kern w:val="0"/>
                <w:szCs w:val="21"/>
              </w:rPr>
              <w:t>得分。</w:t>
            </w:r>
          </w:p>
        </w:tc>
        <w:tc>
          <w:tcPr>
            <w:tcW w:w="1134" w:type="dxa"/>
            <w:vAlign w:val="center"/>
          </w:tcPr>
          <w:p w:rsidR="004642DD" w:rsidRPr="00935B9E" w:rsidRDefault="004642DD" w:rsidP="00795918">
            <w:pPr>
              <w:spacing w:line="240" w:lineRule="atLeast"/>
              <w:rPr>
                <w:rFonts w:ascii="宋体" w:hAnsi="宋体"/>
                <w:szCs w:val="21"/>
              </w:rPr>
            </w:pPr>
          </w:p>
        </w:tc>
      </w:tr>
      <w:tr w:rsidR="00EE14D2" w:rsidRPr="00935B9E" w:rsidTr="00795918">
        <w:trPr>
          <w:trHeight w:val="684"/>
        </w:trPr>
        <w:tc>
          <w:tcPr>
            <w:tcW w:w="709" w:type="dxa"/>
            <w:vMerge w:val="restart"/>
            <w:vAlign w:val="center"/>
          </w:tcPr>
          <w:p w:rsidR="00EE14D2" w:rsidRPr="00935B9E" w:rsidRDefault="00EE14D2" w:rsidP="00795918">
            <w:pPr>
              <w:spacing w:line="240" w:lineRule="atLeast"/>
              <w:rPr>
                <w:rFonts w:ascii="宋体" w:hAnsi="宋体" w:cs="宋体"/>
                <w:szCs w:val="21"/>
              </w:rPr>
            </w:pPr>
            <w:r w:rsidRPr="00935B9E">
              <w:rPr>
                <w:rFonts w:ascii="宋体" w:hAnsi="宋体" w:cs="宋体" w:hint="eastAsia"/>
                <w:szCs w:val="21"/>
              </w:rPr>
              <w:lastRenderedPageBreak/>
              <w:t>2</w:t>
            </w:r>
          </w:p>
        </w:tc>
        <w:tc>
          <w:tcPr>
            <w:tcW w:w="850" w:type="dxa"/>
            <w:vMerge w:val="restart"/>
            <w:vAlign w:val="center"/>
          </w:tcPr>
          <w:p w:rsidR="00EE14D2" w:rsidRPr="00935B9E" w:rsidRDefault="00EE14D2" w:rsidP="00795918">
            <w:pPr>
              <w:spacing w:line="240" w:lineRule="atLeast"/>
              <w:rPr>
                <w:rFonts w:ascii="宋体" w:hAnsi="宋体" w:cs="宋体"/>
                <w:szCs w:val="21"/>
              </w:rPr>
            </w:pPr>
            <w:r w:rsidRPr="00935B9E">
              <w:rPr>
                <w:rFonts w:ascii="宋体" w:hAnsi="宋体" w:cs="宋体" w:hint="eastAsia"/>
                <w:szCs w:val="21"/>
              </w:rPr>
              <w:t>技术部分（</w:t>
            </w:r>
            <w:r w:rsidR="002751C9" w:rsidRPr="00935B9E">
              <w:rPr>
                <w:rFonts w:ascii="宋体" w:hAnsi="宋体" w:cs="宋体" w:hint="eastAsia"/>
                <w:szCs w:val="21"/>
              </w:rPr>
              <w:t>40</w:t>
            </w:r>
            <w:r w:rsidRPr="00935B9E">
              <w:rPr>
                <w:rFonts w:ascii="宋体" w:hAnsi="宋体" w:cs="宋体" w:hint="eastAsia"/>
                <w:szCs w:val="21"/>
              </w:rPr>
              <w:t>%）</w:t>
            </w:r>
          </w:p>
        </w:tc>
        <w:tc>
          <w:tcPr>
            <w:tcW w:w="709" w:type="dxa"/>
            <w:tcBorders>
              <w:bottom w:val="single" w:sz="4" w:space="0" w:color="auto"/>
            </w:tcBorders>
            <w:vAlign w:val="center"/>
          </w:tcPr>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食堂经营和服务管理　（</w:t>
            </w:r>
            <w:r w:rsidR="004642DD" w:rsidRPr="00935B9E">
              <w:rPr>
                <w:rFonts w:ascii="宋体" w:hAnsi="宋体" w:cs="宋体" w:hint="eastAsia"/>
                <w:szCs w:val="21"/>
              </w:rPr>
              <w:t>10</w:t>
            </w:r>
            <w:r w:rsidRPr="00935B9E">
              <w:rPr>
                <w:rFonts w:ascii="宋体" w:hAnsi="宋体" w:cs="宋体" w:hint="eastAsia"/>
                <w:szCs w:val="21"/>
              </w:rPr>
              <w:t>分）</w:t>
            </w:r>
          </w:p>
        </w:tc>
        <w:tc>
          <w:tcPr>
            <w:tcW w:w="6095" w:type="dxa"/>
            <w:tcBorders>
              <w:bottom w:val="single" w:sz="4" w:space="0" w:color="auto"/>
            </w:tcBorders>
            <w:vAlign w:val="center"/>
          </w:tcPr>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1.</w:t>
            </w:r>
            <w:r w:rsidRPr="00935B9E">
              <w:rPr>
                <w:rFonts w:ascii="宋体" w:hAnsi="宋体" w:hint="eastAsia"/>
                <w:kern w:val="0"/>
                <w:szCs w:val="21"/>
              </w:rPr>
              <w:t xml:space="preserve"> 根据我校的实际情况自行制定经营模式方案，主要经营模式是否全面合理、是否贴近师生学习、生活及工作实际。</w:t>
            </w:r>
            <w:r w:rsidRPr="00935B9E">
              <w:rPr>
                <w:rFonts w:ascii="宋体" w:hAnsi="宋体" w:cs="宋体" w:hint="eastAsia"/>
                <w:szCs w:val="21"/>
              </w:rPr>
              <w:t>（3分）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设置合理， 优秀的得3分，良好的得2分，一般的得1分。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2..设置食堂管理团队（</w:t>
            </w:r>
            <w:r w:rsidR="004642DD" w:rsidRPr="00935B9E">
              <w:rPr>
                <w:rFonts w:ascii="宋体" w:hAnsi="宋体" w:cs="宋体" w:hint="eastAsia"/>
                <w:szCs w:val="21"/>
              </w:rPr>
              <w:t>3</w:t>
            </w:r>
            <w:r w:rsidRPr="00935B9E">
              <w:rPr>
                <w:rFonts w:ascii="宋体" w:hAnsi="宋体" w:cs="宋体" w:hint="eastAsia"/>
                <w:szCs w:val="21"/>
              </w:rPr>
              <w:t>分）</w:t>
            </w:r>
          </w:p>
          <w:p w:rsidR="004642DD"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管理机构设置合理、人员配置充足，要求必须设置现场负责人1</w:t>
            </w:r>
            <w:r w:rsidR="00F81EFF" w:rsidRPr="00935B9E">
              <w:rPr>
                <w:rFonts w:ascii="宋体" w:hAnsi="宋体" w:cs="宋体" w:hint="eastAsia"/>
                <w:szCs w:val="21"/>
              </w:rPr>
              <w:t>名（拟任项目主要管理人员具有学</w:t>
            </w:r>
            <w:r w:rsidRPr="00935B9E">
              <w:rPr>
                <w:rFonts w:ascii="宋体" w:hAnsi="宋体" w:cs="宋体" w:hint="eastAsia"/>
                <w:szCs w:val="21"/>
              </w:rPr>
              <w:t>校类似项目三年及以上餐饮管理与服务经验）、膳食营养师1名（资质证明），食品安全管理人员1名（资质证明）。管理团队设置的基础分为3分，优秀的得3分，良好的得2分，一般的得1分。</w:t>
            </w:r>
          </w:p>
          <w:p w:rsidR="00EE14D2" w:rsidRPr="00935B9E" w:rsidRDefault="004642DD" w:rsidP="00795918">
            <w:pPr>
              <w:spacing w:line="240" w:lineRule="atLeast"/>
              <w:jc w:val="left"/>
              <w:rPr>
                <w:rFonts w:ascii="宋体" w:hAnsi="宋体" w:cs="宋体"/>
                <w:szCs w:val="21"/>
              </w:rPr>
            </w:pPr>
            <w:r w:rsidRPr="00935B9E">
              <w:rPr>
                <w:rFonts w:ascii="宋体" w:hAnsi="宋体" w:cs="宋体" w:hint="eastAsia"/>
                <w:szCs w:val="21"/>
              </w:rPr>
              <w:t>3</w:t>
            </w:r>
            <w:r w:rsidR="00EE14D2" w:rsidRPr="00935B9E">
              <w:rPr>
                <w:rFonts w:ascii="宋体" w:hAnsi="宋体" w:cs="宋体" w:hint="eastAsia"/>
                <w:szCs w:val="21"/>
              </w:rPr>
              <w:t>.为本项目制定的餐饮服务与管理组织实施方案 （</w:t>
            </w:r>
            <w:r w:rsidRPr="00935B9E">
              <w:rPr>
                <w:rFonts w:ascii="宋体" w:hAnsi="宋体" w:cs="宋体" w:hint="eastAsia"/>
                <w:szCs w:val="21"/>
              </w:rPr>
              <w:t>2</w:t>
            </w:r>
            <w:r w:rsidR="00EE14D2" w:rsidRPr="00935B9E">
              <w:rPr>
                <w:rFonts w:ascii="宋体" w:hAnsi="宋体" w:cs="宋体" w:hint="eastAsia"/>
                <w:szCs w:val="21"/>
              </w:rPr>
              <w:t>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本项目的员工招募、培训、上岗、培养教育、日常管理等制度健全，方案切实可行，员工的薪酬待遇、缴纳保险、考核评价机制合理。好的得2分，一般的得1分</w:t>
            </w:r>
            <w:r w:rsidR="004642DD" w:rsidRPr="00935B9E">
              <w:rPr>
                <w:rFonts w:ascii="宋体" w:hAnsi="宋体" w:cs="宋体" w:hint="eastAsia"/>
                <w:szCs w:val="21"/>
              </w:rPr>
              <w:t>，未提供不得分</w:t>
            </w:r>
            <w:r w:rsidRPr="00935B9E">
              <w:rPr>
                <w:rFonts w:ascii="宋体" w:hAnsi="宋体" w:cs="宋体" w:hint="eastAsia"/>
                <w:szCs w:val="21"/>
              </w:rPr>
              <w:t>。</w:t>
            </w:r>
          </w:p>
          <w:p w:rsidR="00EE14D2" w:rsidRPr="00935B9E" w:rsidRDefault="004642DD" w:rsidP="005D4367">
            <w:pPr>
              <w:spacing w:line="240" w:lineRule="atLeast"/>
              <w:jc w:val="left"/>
              <w:rPr>
                <w:rFonts w:ascii="宋体" w:hAnsi="宋体" w:cs="宋体"/>
                <w:szCs w:val="21"/>
              </w:rPr>
            </w:pPr>
            <w:r w:rsidRPr="00935B9E">
              <w:rPr>
                <w:rFonts w:ascii="宋体" w:hAnsi="宋体" w:cs="宋体" w:hint="eastAsia"/>
                <w:szCs w:val="21"/>
              </w:rPr>
              <w:t>4</w:t>
            </w:r>
            <w:r w:rsidR="00EE14D2" w:rsidRPr="00935B9E">
              <w:rPr>
                <w:rFonts w:ascii="宋体" w:hAnsi="宋体" w:cs="宋体" w:hint="eastAsia"/>
                <w:szCs w:val="21"/>
              </w:rPr>
              <w:t>. 承诺按规定要求开设清真</w:t>
            </w:r>
            <w:r w:rsidRPr="00935B9E">
              <w:rPr>
                <w:rFonts w:ascii="宋体" w:hAnsi="宋体" w:cs="宋体" w:hint="eastAsia"/>
                <w:szCs w:val="21"/>
              </w:rPr>
              <w:t>餐厅</w:t>
            </w:r>
            <w:r w:rsidR="001F4086" w:rsidRPr="00935B9E">
              <w:rPr>
                <w:rFonts w:ascii="宋体" w:hAnsi="宋体" w:cs="宋体" w:hint="eastAsia"/>
                <w:szCs w:val="21"/>
              </w:rPr>
              <w:t>和留学生餐厅</w:t>
            </w:r>
            <w:r w:rsidR="005D4367" w:rsidRPr="00935B9E">
              <w:rPr>
                <w:rFonts w:ascii="宋体" w:hAnsi="宋体" w:cs="宋体" w:hint="eastAsia"/>
                <w:szCs w:val="21"/>
              </w:rPr>
              <w:t>并提供</w:t>
            </w:r>
            <w:r w:rsidR="00324376" w:rsidRPr="00935B9E">
              <w:rPr>
                <w:rFonts w:ascii="宋体" w:hAnsi="宋体" w:cs="宋体" w:hint="eastAsia"/>
                <w:szCs w:val="21"/>
              </w:rPr>
              <w:t>方案</w:t>
            </w:r>
            <w:r w:rsidR="00EE14D2" w:rsidRPr="00935B9E">
              <w:rPr>
                <w:rFonts w:ascii="宋体" w:hAnsi="宋体" w:cs="宋体" w:hint="eastAsia"/>
                <w:szCs w:val="21"/>
              </w:rPr>
              <w:t>（</w:t>
            </w:r>
            <w:r w:rsidRPr="00935B9E">
              <w:rPr>
                <w:rFonts w:ascii="宋体" w:hAnsi="宋体" w:cs="宋体" w:hint="eastAsia"/>
                <w:szCs w:val="21"/>
              </w:rPr>
              <w:t>2</w:t>
            </w:r>
            <w:r w:rsidR="00EE14D2" w:rsidRPr="00935B9E">
              <w:rPr>
                <w:rFonts w:ascii="宋体" w:hAnsi="宋体" w:cs="宋体" w:hint="eastAsia"/>
                <w:szCs w:val="21"/>
              </w:rPr>
              <w:t>分）</w:t>
            </w:r>
          </w:p>
        </w:tc>
        <w:tc>
          <w:tcPr>
            <w:tcW w:w="1134" w:type="dxa"/>
            <w:tcBorders>
              <w:bottom w:val="single" w:sz="4" w:space="0" w:color="auto"/>
            </w:tcBorders>
            <w:vAlign w:val="center"/>
          </w:tcPr>
          <w:p w:rsidR="00EE14D2" w:rsidRPr="00935B9E" w:rsidRDefault="00EE14D2" w:rsidP="00795918">
            <w:pPr>
              <w:jc w:val="left"/>
              <w:rPr>
                <w:rFonts w:ascii="宋体" w:hAnsi="宋体"/>
                <w:szCs w:val="21"/>
              </w:rPr>
            </w:pPr>
          </w:p>
        </w:tc>
      </w:tr>
      <w:tr w:rsidR="00EE14D2" w:rsidRPr="00935B9E" w:rsidTr="00795918">
        <w:trPr>
          <w:trHeight w:val="416"/>
        </w:trPr>
        <w:tc>
          <w:tcPr>
            <w:tcW w:w="709" w:type="dxa"/>
            <w:vMerge/>
            <w:tcBorders>
              <w:bottom w:val="single" w:sz="4" w:space="0" w:color="auto"/>
            </w:tcBorders>
            <w:vAlign w:val="center"/>
          </w:tcPr>
          <w:p w:rsidR="00EE14D2" w:rsidRPr="00935B9E" w:rsidRDefault="00EE14D2" w:rsidP="00795918">
            <w:pPr>
              <w:spacing w:line="240" w:lineRule="atLeast"/>
              <w:rPr>
                <w:rFonts w:ascii="宋体" w:hAnsi="宋体" w:cs="宋体"/>
                <w:szCs w:val="21"/>
              </w:rPr>
            </w:pPr>
          </w:p>
        </w:tc>
        <w:tc>
          <w:tcPr>
            <w:tcW w:w="850" w:type="dxa"/>
            <w:vMerge/>
            <w:tcBorders>
              <w:bottom w:val="single" w:sz="4" w:space="0" w:color="auto"/>
            </w:tcBorders>
            <w:vAlign w:val="center"/>
          </w:tcPr>
          <w:p w:rsidR="00EE14D2" w:rsidRPr="00935B9E" w:rsidRDefault="00EE14D2" w:rsidP="00795918">
            <w:pPr>
              <w:spacing w:line="240" w:lineRule="atLeast"/>
              <w:rPr>
                <w:rFonts w:ascii="宋体" w:hAnsi="宋体" w:cs="宋体"/>
                <w:szCs w:val="21"/>
              </w:rPr>
            </w:pPr>
          </w:p>
        </w:tc>
        <w:tc>
          <w:tcPr>
            <w:tcW w:w="709" w:type="dxa"/>
            <w:tcBorders>
              <w:bottom w:val="single" w:sz="4" w:space="0" w:color="auto"/>
            </w:tcBorders>
            <w:vAlign w:val="center"/>
          </w:tcPr>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制度建设</w:t>
            </w:r>
          </w:p>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（10分）</w:t>
            </w:r>
          </w:p>
        </w:tc>
        <w:tc>
          <w:tcPr>
            <w:tcW w:w="6095" w:type="dxa"/>
            <w:tcBorders>
              <w:bottom w:val="single" w:sz="4" w:space="0" w:color="auto"/>
            </w:tcBorders>
            <w:vAlign w:val="center"/>
          </w:tcPr>
          <w:p w:rsidR="00EE14D2" w:rsidRPr="00935B9E" w:rsidRDefault="00EE14D2" w:rsidP="00EE14D2">
            <w:pPr>
              <w:numPr>
                <w:ilvl w:val="0"/>
                <w:numId w:val="22"/>
              </w:numPr>
              <w:spacing w:line="240" w:lineRule="atLeast"/>
              <w:jc w:val="left"/>
              <w:rPr>
                <w:rFonts w:ascii="宋体" w:hAnsi="宋体" w:cs="宋体"/>
                <w:szCs w:val="21"/>
              </w:rPr>
            </w:pPr>
            <w:r w:rsidRPr="00935B9E">
              <w:rPr>
                <w:rFonts w:ascii="宋体" w:hAnsi="宋体" w:cs="宋体" w:hint="eastAsia"/>
                <w:szCs w:val="21"/>
              </w:rPr>
              <w:t>食堂应急预案（1分）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包括食品安全、停水停气停电、人身意外伤亡等，根据制度的必要性、可行性、完整性</w:t>
            </w:r>
            <w:proofErr w:type="gramStart"/>
            <w:r w:rsidRPr="00935B9E">
              <w:rPr>
                <w:rFonts w:ascii="宋体" w:hAnsi="宋体" w:cs="宋体" w:hint="eastAsia"/>
                <w:szCs w:val="21"/>
              </w:rPr>
              <w:t>研</w:t>
            </w:r>
            <w:proofErr w:type="gramEnd"/>
            <w:r w:rsidRPr="00935B9E">
              <w:rPr>
                <w:rFonts w:ascii="宋体" w:hAnsi="宋体" w:cs="宋体" w:hint="eastAsia"/>
                <w:szCs w:val="21"/>
              </w:rPr>
              <w:t>判，优秀得1分，良好得0.5分，一般得0.2分，最多得1分。未提供方案的得0分。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2.入场交接方案（1分）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包括如何入场交接，保证交接的顺利过渡，保证食堂稳定运行。优秀得1分，良好得0.5分，一般得0.2分，最多得1分。未提供方案的得0分。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3.食品安全操作规范（2分）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根据制度的可行性</w:t>
            </w:r>
            <w:proofErr w:type="gramStart"/>
            <w:r w:rsidRPr="00935B9E">
              <w:rPr>
                <w:rFonts w:ascii="宋体" w:hAnsi="宋体" w:cs="宋体" w:hint="eastAsia"/>
                <w:szCs w:val="21"/>
              </w:rPr>
              <w:t>研</w:t>
            </w:r>
            <w:proofErr w:type="gramEnd"/>
            <w:r w:rsidRPr="00935B9E">
              <w:rPr>
                <w:rFonts w:ascii="宋体" w:hAnsi="宋体" w:cs="宋体" w:hint="eastAsia"/>
                <w:szCs w:val="21"/>
              </w:rPr>
              <w:t>判，优秀的得2分，良好得1，一般得0.5分，最多得2分。未提供方案的得0分。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4.食堂原材料采购登记制度（2分）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提供原材料采购方案，制订相关采购登记制度。根据制度的可行性</w:t>
            </w:r>
            <w:proofErr w:type="gramStart"/>
            <w:r w:rsidRPr="00935B9E">
              <w:rPr>
                <w:rFonts w:ascii="宋体" w:hAnsi="宋体" w:cs="宋体" w:hint="eastAsia"/>
                <w:szCs w:val="21"/>
              </w:rPr>
              <w:t>研</w:t>
            </w:r>
            <w:proofErr w:type="gramEnd"/>
            <w:r w:rsidRPr="00935B9E">
              <w:rPr>
                <w:rFonts w:ascii="宋体" w:hAnsi="宋体" w:cs="宋体" w:hint="eastAsia"/>
                <w:szCs w:val="21"/>
              </w:rPr>
              <w:t>判，优秀的得2分，良好得1，一般得0.5分，最多得2分。未提供方案或承诺的得0分。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5.食堂留样制度（1分）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根据制度的可行性</w:t>
            </w:r>
            <w:proofErr w:type="gramStart"/>
            <w:r w:rsidRPr="00935B9E">
              <w:rPr>
                <w:rFonts w:ascii="宋体" w:hAnsi="宋体" w:cs="宋体" w:hint="eastAsia"/>
                <w:szCs w:val="21"/>
              </w:rPr>
              <w:t>研</w:t>
            </w:r>
            <w:proofErr w:type="gramEnd"/>
            <w:r w:rsidRPr="00935B9E">
              <w:rPr>
                <w:rFonts w:ascii="宋体" w:hAnsi="宋体" w:cs="宋体" w:hint="eastAsia"/>
                <w:szCs w:val="21"/>
              </w:rPr>
              <w:t>判，优秀的得1分，良好得0.5，一般得0.2分，最多得1分。未提供方案的得0分。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6.食堂加工场所及工器具消毒管理制度（1分）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根据制度的可行性</w:t>
            </w:r>
            <w:proofErr w:type="gramStart"/>
            <w:r w:rsidRPr="00935B9E">
              <w:rPr>
                <w:rFonts w:ascii="宋体" w:hAnsi="宋体" w:cs="宋体" w:hint="eastAsia"/>
                <w:szCs w:val="21"/>
              </w:rPr>
              <w:t>研</w:t>
            </w:r>
            <w:proofErr w:type="gramEnd"/>
            <w:r w:rsidRPr="00935B9E">
              <w:rPr>
                <w:rFonts w:ascii="宋体" w:hAnsi="宋体" w:cs="宋体" w:hint="eastAsia"/>
                <w:szCs w:val="21"/>
              </w:rPr>
              <w:t>判，优秀的得1分，一般得0.5分，最多得1分。未提供方案的得0分。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7.食堂投诉受理制度（1分）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根据制度的可行性</w:t>
            </w:r>
            <w:proofErr w:type="gramStart"/>
            <w:r w:rsidRPr="00935B9E">
              <w:rPr>
                <w:rFonts w:ascii="宋体" w:hAnsi="宋体" w:cs="宋体" w:hint="eastAsia"/>
                <w:szCs w:val="21"/>
              </w:rPr>
              <w:t>研</w:t>
            </w:r>
            <w:proofErr w:type="gramEnd"/>
            <w:r w:rsidRPr="00935B9E">
              <w:rPr>
                <w:rFonts w:ascii="宋体" w:hAnsi="宋体" w:cs="宋体" w:hint="eastAsia"/>
                <w:szCs w:val="21"/>
              </w:rPr>
              <w:t>判，优秀的得1分，良好得0.5，一般得0.2分，最多得1分。未提供方案的得0分。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8、</w:t>
            </w:r>
            <w:r w:rsidRPr="00935B9E">
              <w:rPr>
                <w:rFonts w:ascii="宋体" w:hAnsi="宋体" w:hint="eastAsia"/>
                <w:kern w:val="0"/>
                <w:szCs w:val="21"/>
              </w:rPr>
              <w:t>服从我校现有的各项管理制度与规范，无条件接受监督检查和处罚，服从合同开始履行后我校在监管过程中不断完善的和新</w:t>
            </w:r>
            <w:r w:rsidRPr="00935B9E">
              <w:rPr>
                <w:rFonts w:ascii="宋体" w:hAnsi="宋体" w:hint="eastAsia"/>
                <w:kern w:val="0"/>
                <w:szCs w:val="21"/>
              </w:rPr>
              <w:lastRenderedPageBreak/>
              <w:t>增的各项相关制度</w:t>
            </w:r>
            <w:r w:rsidRPr="00935B9E">
              <w:rPr>
                <w:rFonts w:ascii="宋体" w:hAnsi="宋体" w:cs="宋体" w:hint="eastAsia"/>
                <w:szCs w:val="21"/>
              </w:rPr>
              <w:t>（1分）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提供承诺书，根据承诺书内容，优秀的得1分，良好得0.5，一般得0.2分，最多得1分。未提供承诺书的得0分。</w:t>
            </w:r>
          </w:p>
        </w:tc>
        <w:tc>
          <w:tcPr>
            <w:tcW w:w="1134" w:type="dxa"/>
            <w:tcBorders>
              <w:bottom w:val="single" w:sz="4" w:space="0" w:color="auto"/>
            </w:tcBorders>
            <w:vAlign w:val="center"/>
          </w:tcPr>
          <w:p w:rsidR="00EE14D2" w:rsidRPr="00935B9E" w:rsidRDefault="00EE14D2" w:rsidP="00795918">
            <w:pPr>
              <w:jc w:val="left"/>
              <w:rPr>
                <w:rFonts w:ascii="宋体" w:hAnsi="宋体"/>
                <w:szCs w:val="21"/>
              </w:rPr>
            </w:pPr>
          </w:p>
        </w:tc>
      </w:tr>
      <w:tr w:rsidR="00EE14D2" w:rsidRPr="00935B9E" w:rsidTr="00795918">
        <w:trPr>
          <w:trHeight w:val="684"/>
        </w:trPr>
        <w:tc>
          <w:tcPr>
            <w:tcW w:w="709" w:type="dxa"/>
            <w:vMerge w:val="restart"/>
            <w:tcBorders>
              <w:top w:val="nil"/>
            </w:tcBorders>
            <w:vAlign w:val="center"/>
          </w:tcPr>
          <w:p w:rsidR="00EE14D2" w:rsidRPr="00935B9E" w:rsidRDefault="00EE14D2" w:rsidP="00795918">
            <w:pPr>
              <w:spacing w:line="240" w:lineRule="atLeast"/>
              <w:rPr>
                <w:rFonts w:ascii="宋体" w:hAnsi="宋体" w:cs="宋体"/>
                <w:szCs w:val="21"/>
              </w:rPr>
            </w:pPr>
            <w:r w:rsidRPr="00935B9E">
              <w:rPr>
                <w:rFonts w:ascii="宋体" w:hAnsi="宋体" w:cs="宋体" w:hint="eastAsia"/>
                <w:szCs w:val="21"/>
              </w:rPr>
              <w:lastRenderedPageBreak/>
              <w:t>2</w:t>
            </w:r>
          </w:p>
        </w:tc>
        <w:tc>
          <w:tcPr>
            <w:tcW w:w="850" w:type="dxa"/>
            <w:vMerge w:val="restart"/>
            <w:tcBorders>
              <w:top w:val="nil"/>
            </w:tcBorders>
            <w:vAlign w:val="center"/>
          </w:tcPr>
          <w:p w:rsidR="00EE14D2" w:rsidRPr="00935B9E" w:rsidRDefault="00EE14D2" w:rsidP="00795918">
            <w:pPr>
              <w:spacing w:line="240" w:lineRule="atLeast"/>
              <w:rPr>
                <w:rFonts w:ascii="宋体" w:hAnsi="宋体" w:cs="宋体"/>
                <w:szCs w:val="21"/>
              </w:rPr>
            </w:pPr>
            <w:r w:rsidRPr="00935B9E">
              <w:rPr>
                <w:rFonts w:ascii="宋体" w:hAnsi="宋体" w:cs="宋体" w:hint="eastAsia"/>
                <w:szCs w:val="21"/>
              </w:rPr>
              <w:t>技术部分（</w:t>
            </w:r>
            <w:r w:rsidR="002751C9" w:rsidRPr="00935B9E">
              <w:rPr>
                <w:rFonts w:ascii="宋体" w:hAnsi="宋体" w:cs="宋体" w:hint="eastAsia"/>
                <w:szCs w:val="21"/>
              </w:rPr>
              <w:t>40</w:t>
            </w:r>
            <w:r w:rsidRPr="00935B9E">
              <w:rPr>
                <w:rFonts w:ascii="宋体" w:hAnsi="宋体" w:cs="宋体" w:hint="eastAsia"/>
                <w:szCs w:val="21"/>
              </w:rPr>
              <w:t>%）</w:t>
            </w:r>
          </w:p>
        </w:tc>
        <w:tc>
          <w:tcPr>
            <w:tcW w:w="709" w:type="dxa"/>
            <w:tcBorders>
              <w:bottom w:val="single" w:sz="4" w:space="0" w:color="auto"/>
            </w:tcBorders>
            <w:vAlign w:val="center"/>
          </w:tcPr>
          <w:p w:rsidR="00EE14D2" w:rsidRPr="00935B9E" w:rsidRDefault="00A9724E" w:rsidP="00795918">
            <w:pPr>
              <w:spacing w:line="240" w:lineRule="atLeast"/>
              <w:jc w:val="center"/>
              <w:rPr>
                <w:rFonts w:ascii="宋体" w:hAnsi="宋体" w:cs="宋体"/>
                <w:szCs w:val="21"/>
              </w:rPr>
            </w:pPr>
            <w:r w:rsidRPr="00935B9E">
              <w:rPr>
                <w:rFonts w:ascii="宋体" w:hAnsi="宋体" w:cs="宋体" w:hint="eastAsia"/>
                <w:szCs w:val="21"/>
              </w:rPr>
              <w:t>装修改造及设施</w:t>
            </w:r>
            <w:r w:rsidR="00EE14D2" w:rsidRPr="00935B9E">
              <w:rPr>
                <w:rFonts w:ascii="宋体" w:hAnsi="宋体" w:cs="宋体" w:hint="eastAsia"/>
                <w:szCs w:val="21"/>
              </w:rPr>
              <w:t>备　投入</w:t>
            </w:r>
          </w:p>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w:t>
            </w:r>
            <w:r w:rsidR="002751C9" w:rsidRPr="00935B9E">
              <w:rPr>
                <w:rFonts w:ascii="宋体" w:hAnsi="宋体" w:cs="宋体" w:hint="eastAsia"/>
                <w:szCs w:val="21"/>
              </w:rPr>
              <w:t>9</w:t>
            </w:r>
            <w:r w:rsidRPr="00935B9E">
              <w:rPr>
                <w:rFonts w:ascii="宋体" w:hAnsi="宋体" w:cs="宋体" w:hint="eastAsia"/>
                <w:szCs w:val="21"/>
              </w:rPr>
              <w:t>分）</w:t>
            </w:r>
          </w:p>
        </w:tc>
        <w:tc>
          <w:tcPr>
            <w:tcW w:w="6095" w:type="dxa"/>
            <w:tcBorders>
              <w:bottom w:val="single" w:sz="4" w:space="0" w:color="auto"/>
            </w:tcBorders>
            <w:vAlign w:val="center"/>
          </w:tcPr>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1.提供整体装修改造方案及装修效果图（</w:t>
            </w:r>
            <w:r w:rsidR="00D743C1" w:rsidRPr="00935B9E">
              <w:rPr>
                <w:rFonts w:ascii="宋体" w:hAnsi="宋体" w:cs="宋体" w:hint="eastAsia"/>
                <w:szCs w:val="21"/>
              </w:rPr>
              <w:t>3</w:t>
            </w:r>
            <w:r w:rsidRPr="00935B9E">
              <w:rPr>
                <w:rFonts w:ascii="宋体" w:hAnsi="宋体" w:cs="宋体" w:hint="eastAsia"/>
                <w:szCs w:val="21"/>
              </w:rPr>
              <w:t>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装修方案合理，设施设备安装科学。设置有服务档口，其中规划学生休闲娱乐区，满足学生就餐、休闲娱乐的需要，优秀的得</w:t>
            </w:r>
            <w:r w:rsidR="00D743C1" w:rsidRPr="00935B9E">
              <w:rPr>
                <w:rFonts w:ascii="宋体" w:hAnsi="宋体" w:cs="宋体" w:hint="eastAsia"/>
                <w:szCs w:val="21"/>
              </w:rPr>
              <w:t>3</w:t>
            </w:r>
            <w:r w:rsidRPr="00935B9E">
              <w:rPr>
                <w:rFonts w:ascii="宋体" w:hAnsi="宋体" w:cs="宋体" w:hint="eastAsia"/>
                <w:szCs w:val="21"/>
              </w:rPr>
              <w:t>分，良好的得</w:t>
            </w:r>
            <w:r w:rsidR="00D743C1" w:rsidRPr="00935B9E">
              <w:rPr>
                <w:rFonts w:ascii="宋体" w:hAnsi="宋体" w:cs="宋体" w:hint="eastAsia"/>
                <w:szCs w:val="21"/>
              </w:rPr>
              <w:t>2</w:t>
            </w:r>
            <w:r w:rsidRPr="00935B9E">
              <w:rPr>
                <w:rFonts w:ascii="宋体" w:hAnsi="宋体" w:cs="宋体" w:hint="eastAsia"/>
                <w:szCs w:val="21"/>
              </w:rPr>
              <w:t>分，一般的得1分。所提供装修材料不符合国家环保规定要求的，本项目不得分。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2.食堂所有区域安装安防系统并提供点位图（</w:t>
            </w:r>
            <w:r w:rsidR="00D743C1" w:rsidRPr="00935B9E">
              <w:rPr>
                <w:rFonts w:ascii="宋体" w:hAnsi="宋体" w:cs="宋体" w:hint="eastAsia"/>
                <w:szCs w:val="21"/>
              </w:rPr>
              <w:t>2</w:t>
            </w:r>
            <w:r w:rsidRPr="00935B9E">
              <w:rPr>
                <w:rFonts w:ascii="宋体" w:hAnsi="宋体" w:cs="宋体" w:hint="eastAsia"/>
                <w:szCs w:val="21"/>
              </w:rPr>
              <w:t>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要求必须在食堂各主要入口、加工区、就餐区、备餐区等重点区域安装监控点。</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3.提供多媒体服务方案和投资概算（</w:t>
            </w:r>
            <w:r w:rsidR="002751C9" w:rsidRPr="00935B9E">
              <w:rPr>
                <w:rFonts w:ascii="宋体" w:hAnsi="宋体" w:cs="宋体" w:hint="eastAsia"/>
                <w:szCs w:val="21"/>
              </w:rPr>
              <w:t>2</w:t>
            </w:r>
            <w:r w:rsidRPr="00935B9E">
              <w:rPr>
                <w:rFonts w:ascii="宋体" w:hAnsi="宋体" w:cs="宋体" w:hint="eastAsia"/>
                <w:szCs w:val="21"/>
              </w:rPr>
              <w:t>分）</w:t>
            </w:r>
          </w:p>
          <w:p w:rsidR="00EE14D2" w:rsidRPr="00935B9E" w:rsidRDefault="00EE14D2" w:rsidP="00795918">
            <w:pPr>
              <w:spacing w:line="240" w:lineRule="atLeast"/>
              <w:jc w:val="left"/>
              <w:rPr>
                <w:rFonts w:ascii="宋体" w:hAnsi="宋体" w:cs="宋体"/>
                <w:szCs w:val="21"/>
              </w:rPr>
            </w:pPr>
            <w:r w:rsidRPr="00935B9E">
              <w:rPr>
                <w:rFonts w:ascii="宋体" w:hAnsi="宋体" w:cs="宋体" w:hint="eastAsia"/>
                <w:szCs w:val="21"/>
              </w:rPr>
              <w:t>4.提供投入设施设备清单（</w:t>
            </w:r>
            <w:r w:rsidR="002751C9" w:rsidRPr="00935B9E">
              <w:rPr>
                <w:rFonts w:ascii="宋体" w:hAnsi="宋体" w:cs="宋体" w:hint="eastAsia"/>
                <w:szCs w:val="21"/>
              </w:rPr>
              <w:t>2</w:t>
            </w:r>
            <w:r w:rsidRPr="00935B9E">
              <w:rPr>
                <w:rFonts w:ascii="宋体" w:hAnsi="宋体" w:cs="宋体" w:hint="eastAsia"/>
                <w:szCs w:val="21"/>
              </w:rPr>
              <w:t>分）</w:t>
            </w:r>
          </w:p>
        </w:tc>
        <w:tc>
          <w:tcPr>
            <w:tcW w:w="1134" w:type="dxa"/>
            <w:tcBorders>
              <w:bottom w:val="single" w:sz="4" w:space="0" w:color="auto"/>
            </w:tcBorders>
            <w:vAlign w:val="center"/>
          </w:tcPr>
          <w:p w:rsidR="00EE14D2" w:rsidRPr="00935B9E" w:rsidRDefault="00EE14D2" w:rsidP="00795918">
            <w:pPr>
              <w:jc w:val="left"/>
              <w:rPr>
                <w:rFonts w:ascii="宋体" w:hAnsi="宋体"/>
                <w:szCs w:val="21"/>
              </w:rPr>
            </w:pPr>
            <w:r w:rsidRPr="00935B9E">
              <w:rPr>
                <w:rFonts w:ascii="宋体" w:hAnsi="宋体" w:hint="eastAsia"/>
                <w:szCs w:val="21"/>
              </w:rPr>
              <w:t>提供设施设备清单，提供装修设计施工图（彩打）、装修效果图（彩打）</w:t>
            </w:r>
          </w:p>
        </w:tc>
      </w:tr>
      <w:tr w:rsidR="00EE14D2" w:rsidRPr="00935B9E" w:rsidTr="00795918">
        <w:trPr>
          <w:trHeight w:val="888"/>
        </w:trPr>
        <w:tc>
          <w:tcPr>
            <w:tcW w:w="709" w:type="dxa"/>
            <w:vMerge/>
            <w:vAlign w:val="center"/>
          </w:tcPr>
          <w:p w:rsidR="00EE14D2" w:rsidRPr="00935B9E" w:rsidRDefault="00EE14D2" w:rsidP="00795918">
            <w:pPr>
              <w:spacing w:line="240" w:lineRule="atLeast"/>
              <w:rPr>
                <w:rFonts w:ascii="宋体" w:hAnsi="宋体" w:cs="宋体"/>
                <w:szCs w:val="21"/>
              </w:rPr>
            </w:pPr>
          </w:p>
        </w:tc>
        <w:tc>
          <w:tcPr>
            <w:tcW w:w="850" w:type="dxa"/>
            <w:vMerge/>
            <w:vAlign w:val="center"/>
          </w:tcPr>
          <w:p w:rsidR="00EE14D2" w:rsidRPr="00935B9E" w:rsidRDefault="00EE14D2" w:rsidP="00795918">
            <w:pPr>
              <w:spacing w:line="240" w:lineRule="atLeast"/>
              <w:rPr>
                <w:rFonts w:ascii="宋体" w:hAnsi="宋体" w:cs="宋体"/>
                <w:szCs w:val="21"/>
              </w:rPr>
            </w:pPr>
          </w:p>
        </w:tc>
        <w:tc>
          <w:tcPr>
            <w:tcW w:w="709" w:type="dxa"/>
            <w:vAlign w:val="center"/>
          </w:tcPr>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消防设计方案</w:t>
            </w:r>
          </w:p>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w:t>
            </w:r>
            <w:r w:rsidR="002751C9" w:rsidRPr="00935B9E">
              <w:rPr>
                <w:rFonts w:ascii="宋体" w:hAnsi="宋体" w:cs="宋体" w:hint="eastAsia"/>
                <w:szCs w:val="21"/>
              </w:rPr>
              <w:t>5</w:t>
            </w:r>
            <w:r w:rsidRPr="00935B9E">
              <w:rPr>
                <w:rFonts w:ascii="宋体" w:hAnsi="宋体" w:cs="宋体" w:hint="eastAsia"/>
                <w:szCs w:val="21"/>
              </w:rPr>
              <w:t>分）</w:t>
            </w:r>
          </w:p>
        </w:tc>
        <w:tc>
          <w:tcPr>
            <w:tcW w:w="6095" w:type="dxa"/>
            <w:vAlign w:val="center"/>
          </w:tcPr>
          <w:p w:rsidR="00EE14D2" w:rsidRPr="00935B9E" w:rsidRDefault="00EE14D2" w:rsidP="00795918">
            <w:pPr>
              <w:tabs>
                <w:tab w:val="left" w:pos="972"/>
              </w:tabs>
              <w:spacing w:line="240" w:lineRule="atLeast"/>
              <w:rPr>
                <w:rFonts w:ascii="宋体" w:hAnsi="宋体" w:cs="宋体"/>
                <w:szCs w:val="21"/>
              </w:rPr>
            </w:pPr>
            <w:r w:rsidRPr="00935B9E">
              <w:rPr>
                <w:rFonts w:ascii="宋体" w:hAnsi="宋体" w:cs="宋体" w:hint="eastAsia"/>
                <w:szCs w:val="21"/>
              </w:rPr>
              <w:t>装修设计施工图符合消防部门的要求，进行有效分隔、分区。</w:t>
            </w:r>
          </w:p>
          <w:p w:rsidR="00EE14D2" w:rsidRPr="00935B9E" w:rsidRDefault="00EE14D2" w:rsidP="00795918">
            <w:pPr>
              <w:tabs>
                <w:tab w:val="left" w:pos="972"/>
              </w:tabs>
              <w:spacing w:line="240" w:lineRule="atLeast"/>
              <w:rPr>
                <w:rFonts w:ascii="宋体" w:hAnsi="宋体" w:cs="宋体"/>
                <w:szCs w:val="21"/>
              </w:rPr>
            </w:pPr>
            <w:r w:rsidRPr="00935B9E">
              <w:rPr>
                <w:rFonts w:ascii="宋体" w:hAnsi="宋体" w:cs="宋体" w:hint="eastAsia"/>
                <w:szCs w:val="21"/>
              </w:rPr>
              <w:t>优秀的得</w:t>
            </w:r>
            <w:r w:rsidR="002751C9" w:rsidRPr="00935B9E">
              <w:rPr>
                <w:rFonts w:ascii="宋体" w:hAnsi="宋体" w:cs="宋体" w:hint="eastAsia"/>
                <w:szCs w:val="21"/>
              </w:rPr>
              <w:t>5</w:t>
            </w:r>
            <w:r w:rsidRPr="00935B9E">
              <w:rPr>
                <w:rFonts w:ascii="宋体" w:hAnsi="宋体" w:cs="宋体" w:hint="eastAsia"/>
                <w:szCs w:val="21"/>
              </w:rPr>
              <w:t>分，良好的得</w:t>
            </w:r>
            <w:r w:rsidR="002751C9" w:rsidRPr="00935B9E">
              <w:rPr>
                <w:rFonts w:ascii="宋体" w:hAnsi="宋体" w:cs="宋体" w:hint="eastAsia"/>
                <w:szCs w:val="21"/>
              </w:rPr>
              <w:t>3</w:t>
            </w:r>
            <w:r w:rsidRPr="00935B9E">
              <w:rPr>
                <w:rFonts w:ascii="宋体" w:hAnsi="宋体" w:cs="宋体" w:hint="eastAsia"/>
                <w:szCs w:val="21"/>
              </w:rPr>
              <w:t>分，一般的得1分。未提供方案的得0分。</w:t>
            </w:r>
          </w:p>
        </w:tc>
        <w:tc>
          <w:tcPr>
            <w:tcW w:w="1134" w:type="dxa"/>
            <w:vAlign w:val="center"/>
          </w:tcPr>
          <w:p w:rsidR="00EE14D2" w:rsidRPr="00935B9E" w:rsidRDefault="00EE14D2" w:rsidP="00795918">
            <w:pPr>
              <w:jc w:val="left"/>
              <w:rPr>
                <w:rFonts w:ascii="宋体" w:hAnsi="宋体" w:cs="宋体"/>
                <w:szCs w:val="21"/>
              </w:rPr>
            </w:pPr>
          </w:p>
        </w:tc>
      </w:tr>
      <w:tr w:rsidR="00EE14D2" w:rsidRPr="00935B9E" w:rsidTr="00795918">
        <w:trPr>
          <w:trHeight w:val="888"/>
        </w:trPr>
        <w:tc>
          <w:tcPr>
            <w:tcW w:w="709" w:type="dxa"/>
            <w:vMerge/>
            <w:vAlign w:val="center"/>
          </w:tcPr>
          <w:p w:rsidR="00EE14D2" w:rsidRPr="00935B9E" w:rsidRDefault="00EE14D2" w:rsidP="00795918">
            <w:pPr>
              <w:spacing w:line="240" w:lineRule="atLeast"/>
              <w:rPr>
                <w:rFonts w:ascii="宋体" w:hAnsi="宋体" w:cs="宋体"/>
                <w:szCs w:val="21"/>
              </w:rPr>
            </w:pPr>
          </w:p>
        </w:tc>
        <w:tc>
          <w:tcPr>
            <w:tcW w:w="850" w:type="dxa"/>
            <w:vMerge/>
            <w:vAlign w:val="center"/>
          </w:tcPr>
          <w:p w:rsidR="00EE14D2" w:rsidRPr="00935B9E" w:rsidRDefault="00EE14D2" w:rsidP="00795918">
            <w:pPr>
              <w:spacing w:line="240" w:lineRule="atLeast"/>
              <w:rPr>
                <w:rFonts w:ascii="宋体" w:hAnsi="宋体" w:cs="宋体"/>
                <w:szCs w:val="21"/>
              </w:rPr>
            </w:pPr>
          </w:p>
        </w:tc>
        <w:tc>
          <w:tcPr>
            <w:tcW w:w="709" w:type="dxa"/>
            <w:vAlign w:val="center"/>
          </w:tcPr>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加工流程及房屋整合　方案</w:t>
            </w:r>
          </w:p>
          <w:p w:rsidR="00EE14D2" w:rsidRPr="00935B9E" w:rsidRDefault="00EE14D2" w:rsidP="00795918">
            <w:pPr>
              <w:spacing w:line="240" w:lineRule="atLeast"/>
              <w:jc w:val="center"/>
              <w:rPr>
                <w:rFonts w:ascii="宋体" w:hAnsi="宋体" w:cs="宋体"/>
                <w:szCs w:val="21"/>
              </w:rPr>
            </w:pPr>
            <w:r w:rsidRPr="00935B9E">
              <w:rPr>
                <w:rFonts w:ascii="宋体" w:hAnsi="宋体" w:cs="宋体" w:hint="eastAsia"/>
                <w:szCs w:val="21"/>
              </w:rPr>
              <w:t>（6分）</w:t>
            </w:r>
          </w:p>
        </w:tc>
        <w:tc>
          <w:tcPr>
            <w:tcW w:w="6095" w:type="dxa"/>
            <w:vAlign w:val="center"/>
          </w:tcPr>
          <w:p w:rsidR="00EE14D2" w:rsidRPr="00935B9E" w:rsidRDefault="00EE14D2" w:rsidP="00795918">
            <w:pPr>
              <w:tabs>
                <w:tab w:val="left" w:pos="972"/>
              </w:tabs>
              <w:spacing w:line="240" w:lineRule="atLeast"/>
              <w:rPr>
                <w:rFonts w:ascii="宋体" w:hAnsi="宋体" w:cs="宋体"/>
                <w:szCs w:val="21"/>
              </w:rPr>
            </w:pPr>
            <w:r w:rsidRPr="00935B9E">
              <w:rPr>
                <w:rFonts w:ascii="宋体" w:hAnsi="宋体" w:cs="宋体" w:hint="eastAsia"/>
                <w:szCs w:val="21"/>
              </w:rPr>
              <w:t>食堂后厨的加工流程和房屋整合符合食药监部门的相关要求，房间整合后的设置符合食药</w:t>
            </w:r>
            <w:proofErr w:type="gramStart"/>
            <w:r w:rsidRPr="00935B9E">
              <w:rPr>
                <w:rFonts w:ascii="宋体" w:hAnsi="宋体" w:cs="宋体" w:hint="eastAsia"/>
                <w:szCs w:val="21"/>
              </w:rPr>
              <w:t>监关于</w:t>
            </w:r>
            <w:proofErr w:type="gramEnd"/>
            <w:r w:rsidRPr="00935B9E">
              <w:rPr>
                <w:rFonts w:ascii="宋体" w:hAnsi="宋体" w:cs="宋体" w:hint="eastAsia"/>
                <w:szCs w:val="21"/>
              </w:rPr>
              <w:t>对食品流程的相关要求。优秀的得6分，良好的得5分，一般的得2分。未提供方案的</w:t>
            </w:r>
            <w:proofErr w:type="gramStart"/>
            <w:r w:rsidRPr="00935B9E">
              <w:rPr>
                <w:rFonts w:ascii="宋体" w:hAnsi="宋体" w:cs="宋体" w:hint="eastAsia"/>
                <w:szCs w:val="21"/>
              </w:rPr>
              <w:t>的</w:t>
            </w:r>
            <w:proofErr w:type="gramEnd"/>
            <w:r w:rsidRPr="00935B9E">
              <w:rPr>
                <w:rFonts w:ascii="宋体" w:hAnsi="宋体" w:cs="宋体" w:hint="eastAsia"/>
                <w:szCs w:val="21"/>
              </w:rPr>
              <w:t>0分。</w:t>
            </w:r>
          </w:p>
        </w:tc>
        <w:tc>
          <w:tcPr>
            <w:tcW w:w="1134" w:type="dxa"/>
            <w:vAlign w:val="center"/>
          </w:tcPr>
          <w:p w:rsidR="00EE14D2" w:rsidRPr="00935B9E" w:rsidRDefault="00EE14D2" w:rsidP="00795918">
            <w:pPr>
              <w:jc w:val="left"/>
              <w:rPr>
                <w:rFonts w:ascii="宋体" w:hAnsi="宋体" w:cs="宋体"/>
                <w:szCs w:val="21"/>
              </w:rPr>
            </w:pPr>
            <w:r w:rsidRPr="00935B9E">
              <w:rPr>
                <w:rFonts w:ascii="宋体" w:hAnsi="宋体" w:cs="宋体" w:hint="eastAsia"/>
                <w:szCs w:val="21"/>
              </w:rPr>
              <w:t>提供设计效果图（彩打）</w:t>
            </w:r>
          </w:p>
        </w:tc>
      </w:tr>
      <w:tr w:rsidR="00D743C1" w:rsidRPr="00935B9E" w:rsidTr="00795918">
        <w:trPr>
          <w:trHeight w:val="888"/>
        </w:trPr>
        <w:tc>
          <w:tcPr>
            <w:tcW w:w="709" w:type="dxa"/>
            <w:vAlign w:val="center"/>
          </w:tcPr>
          <w:p w:rsidR="00D743C1" w:rsidRPr="00935B9E" w:rsidRDefault="00D743C1" w:rsidP="00795918">
            <w:pPr>
              <w:spacing w:line="240" w:lineRule="atLeast"/>
              <w:rPr>
                <w:rFonts w:ascii="宋体" w:hAnsi="宋体" w:cs="宋体"/>
                <w:szCs w:val="21"/>
              </w:rPr>
            </w:pPr>
            <w:r w:rsidRPr="00935B9E">
              <w:rPr>
                <w:rFonts w:ascii="宋体" w:hAnsi="宋体" w:cs="宋体" w:hint="eastAsia"/>
                <w:szCs w:val="21"/>
              </w:rPr>
              <w:t>3</w:t>
            </w:r>
          </w:p>
        </w:tc>
        <w:tc>
          <w:tcPr>
            <w:tcW w:w="850" w:type="dxa"/>
            <w:vAlign w:val="center"/>
          </w:tcPr>
          <w:p w:rsidR="00D743C1" w:rsidRPr="00935B9E" w:rsidRDefault="0010471E" w:rsidP="0034438F">
            <w:pPr>
              <w:spacing w:line="240" w:lineRule="atLeast"/>
              <w:rPr>
                <w:rFonts w:ascii="宋体" w:hAnsi="宋体" w:cs="宋体"/>
                <w:szCs w:val="21"/>
              </w:rPr>
            </w:pPr>
            <w:r w:rsidRPr="00935B9E">
              <w:rPr>
                <w:rFonts w:ascii="宋体" w:hAnsi="宋体" w:cs="宋体" w:hint="eastAsia"/>
                <w:szCs w:val="21"/>
              </w:rPr>
              <w:t>现场展示部分（10%）</w:t>
            </w:r>
          </w:p>
        </w:tc>
        <w:tc>
          <w:tcPr>
            <w:tcW w:w="709" w:type="dxa"/>
            <w:vAlign w:val="center"/>
          </w:tcPr>
          <w:p w:rsidR="00D743C1" w:rsidRPr="00935B9E" w:rsidRDefault="00D743C1" w:rsidP="00795918">
            <w:pPr>
              <w:spacing w:line="240" w:lineRule="atLeast"/>
              <w:jc w:val="center"/>
              <w:rPr>
                <w:rFonts w:ascii="宋体" w:hAnsi="宋体" w:cs="宋体"/>
                <w:szCs w:val="21"/>
              </w:rPr>
            </w:pPr>
            <w:r w:rsidRPr="00935B9E">
              <w:rPr>
                <w:rFonts w:ascii="宋体" w:hAnsi="宋体" w:cs="宋体" w:hint="eastAsia"/>
                <w:szCs w:val="21"/>
              </w:rPr>
              <w:t>现场展示</w:t>
            </w:r>
            <w:r w:rsidR="0010471E" w:rsidRPr="00935B9E">
              <w:rPr>
                <w:rFonts w:ascii="宋体" w:hAnsi="宋体" w:cs="宋体" w:hint="eastAsia"/>
                <w:szCs w:val="21"/>
              </w:rPr>
              <w:t>PPT</w:t>
            </w:r>
            <w:r w:rsidRPr="00935B9E">
              <w:rPr>
                <w:rFonts w:ascii="宋体" w:hAnsi="宋体" w:cs="宋体" w:hint="eastAsia"/>
                <w:szCs w:val="21"/>
              </w:rPr>
              <w:t>（10分）</w:t>
            </w:r>
          </w:p>
        </w:tc>
        <w:tc>
          <w:tcPr>
            <w:tcW w:w="6095" w:type="dxa"/>
            <w:vAlign w:val="center"/>
          </w:tcPr>
          <w:p w:rsidR="00D743C1" w:rsidRPr="00935B9E" w:rsidRDefault="00EC3F24" w:rsidP="0039137C">
            <w:pPr>
              <w:tabs>
                <w:tab w:val="left" w:pos="972"/>
              </w:tabs>
              <w:spacing w:line="240" w:lineRule="atLeast"/>
              <w:rPr>
                <w:rFonts w:ascii="宋体" w:hAnsi="宋体" w:cs="宋体"/>
                <w:szCs w:val="21"/>
              </w:rPr>
            </w:pPr>
            <w:r w:rsidRPr="00935B9E">
              <w:rPr>
                <w:rFonts w:ascii="宋体" w:hAnsi="宋体" w:cs="宋体" w:hint="eastAsia"/>
                <w:szCs w:val="21"/>
              </w:rPr>
              <w:t>包括企业概况及相关案例、</w:t>
            </w:r>
            <w:r w:rsidR="003B3518" w:rsidRPr="00935B9E">
              <w:rPr>
                <w:rFonts w:ascii="宋体" w:hAnsi="宋体" w:cs="宋体" w:hint="eastAsia"/>
                <w:szCs w:val="21"/>
              </w:rPr>
              <w:t>实施本项目</w:t>
            </w:r>
            <w:r w:rsidR="0010471E" w:rsidRPr="00935B9E">
              <w:rPr>
                <w:rFonts w:ascii="宋体" w:hAnsi="宋体" w:cs="宋体" w:hint="eastAsia"/>
                <w:szCs w:val="21"/>
              </w:rPr>
              <w:t>的总体思路，</w:t>
            </w:r>
            <w:r w:rsidRPr="00935B9E">
              <w:rPr>
                <w:rFonts w:ascii="宋体" w:hAnsi="宋体" w:cs="宋体" w:hint="eastAsia"/>
                <w:szCs w:val="21"/>
              </w:rPr>
              <w:t>实施方案、</w:t>
            </w:r>
            <w:r w:rsidR="0010471E" w:rsidRPr="00935B9E">
              <w:rPr>
                <w:rFonts w:ascii="宋体" w:hAnsi="宋体" w:cs="宋体" w:hint="eastAsia"/>
                <w:szCs w:val="21"/>
              </w:rPr>
              <w:t>预期效果、服务承诺等，PPT展示时间为6-8分钟，指派一名人员演示。</w:t>
            </w:r>
            <w:r w:rsidRPr="00935B9E">
              <w:rPr>
                <w:rFonts w:ascii="宋体" w:hAnsi="宋体" w:cs="宋体" w:hint="eastAsia"/>
                <w:szCs w:val="21"/>
              </w:rPr>
              <w:t>内容齐全，</w:t>
            </w:r>
            <w:r w:rsidR="00C47E8E" w:rsidRPr="00935B9E">
              <w:rPr>
                <w:rFonts w:ascii="宋体" w:hAnsi="宋体" w:cs="宋体" w:hint="eastAsia"/>
                <w:szCs w:val="21"/>
              </w:rPr>
              <w:t>符合学校特点。</w:t>
            </w:r>
            <w:r w:rsidRPr="00935B9E">
              <w:rPr>
                <w:rFonts w:ascii="宋体" w:hAnsi="宋体" w:cs="宋体" w:hint="eastAsia"/>
                <w:szCs w:val="21"/>
              </w:rPr>
              <w:t>方案</w:t>
            </w:r>
            <w:r w:rsidR="00C47E8E" w:rsidRPr="00935B9E">
              <w:rPr>
                <w:rFonts w:ascii="宋体" w:hAnsi="宋体" w:cs="宋体" w:hint="eastAsia"/>
                <w:szCs w:val="21"/>
              </w:rPr>
              <w:t>优秀</w:t>
            </w:r>
            <w:r w:rsidR="00D743C1" w:rsidRPr="00935B9E">
              <w:rPr>
                <w:rFonts w:ascii="宋体" w:hAnsi="宋体" w:cs="宋体" w:hint="eastAsia"/>
                <w:szCs w:val="21"/>
              </w:rPr>
              <w:t>得</w:t>
            </w:r>
            <w:r w:rsidR="0010471E" w:rsidRPr="00935B9E">
              <w:rPr>
                <w:rFonts w:ascii="宋体" w:hAnsi="宋体" w:cs="宋体" w:hint="eastAsia"/>
                <w:szCs w:val="21"/>
              </w:rPr>
              <w:t>10</w:t>
            </w:r>
            <w:r w:rsidR="00C47E8E" w:rsidRPr="00935B9E">
              <w:rPr>
                <w:rFonts w:ascii="宋体" w:hAnsi="宋体" w:cs="宋体" w:hint="eastAsia"/>
                <w:szCs w:val="21"/>
              </w:rPr>
              <w:t>分，良好</w:t>
            </w:r>
            <w:r w:rsidR="00D743C1" w:rsidRPr="00935B9E">
              <w:rPr>
                <w:rFonts w:ascii="宋体" w:hAnsi="宋体" w:cs="宋体" w:hint="eastAsia"/>
                <w:szCs w:val="21"/>
              </w:rPr>
              <w:t>得</w:t>
            </w:r>
            <w:r w:rsidR="0010471E" w:rsidRPr="00935B9E">
              <w:rPr>
                <w:rFonts w:ascii="宋体" w:hAnsi="宋体" w:cs="宋体" w:hint="eastAsia"/>
                <w:szCs w:val="21"/>
              </w:rPr>
              <w:t>8</w:t>
            </w:r>
            <w:r w:rsidR="00C47E8E" w:rsidRPr="00935B9E">
              <w:rPr>
                <w:rFonts w:ascii="宋体" w:hAnsi="宋体" w:cs="宋体" w:hint="eastAsia"/>
                <w:szCs w:val="21"/>
              </w:rPr>
              <w:t>分，一般</w:t>
            </w:r>
            <w:r w:rsidR="00D743C1" w:rsidRPr="00935B9E">
              <w:rPr>
                <w:rFonts w:ascii="宋体" w:hAnsi="宋体" w:cs="宋体" w:hint="eastAsia"/>
                <w:szCs w:val="21"/>
              </w:rPr>
              <w:t>得</w:t>
            </w:r>
            <w:r w:rsidR="0010471E" w:rsidRPr="00935B9E">
              <w:rPr>
                <w:rFonts w:ascii="宋体" w:hAnsi="宋体" w:cs="宋体" w:hint="eastAsia"/>
                <w:szCs w:val="21"/>
              </w:rPr>
              <w:t>5</w:t>
            </w:r>
            <w:r w:rsidR="003B3518" w:rsidRPr="00935B9E">
              <w:rPr>
                <w:rFonts w:ascii="宋体" w:hAnsi="宋体" w:cs="宋体" w:hint="eastAsia"/>
                <w:szCs w:val="21"/>
              </w:rPr>
              <w:t>分，</w:t>
            </w:r>
            <w:r w:rsidR="00D743C1" w:rsidRPr="00935B9E">
              <w:rPr>
                <w:rFonts w:ascii="宋体" w:hAnsi="宋体" w:cs="宋体" w:hint="eastAsia"/>
                <w:szCs w:val="21"/>
              </w:rPr>
              <w:t>未提供</w:t>
            </w:r>
            <w:r w:rsidR="00C47E8E" w:rsidRPr="00935B9E">
              <w:rPr>
                <w:rFonts w:ascii="宋体" w:hAnsi="宋体" w:cs="宋体" w:hint="eastAsia"/>
                <w:szCs w:val="21"/>
              </w:rPr>
              <w:t>现场展示方案</w:t>
            </w:r>
            <w:r w:rsidRPr="00935B9E">
              <w:rPr>
                <w:rFonts w:ascii="宋体" w:hAnsi="宋体" w:cs="宋体" w:hint="eastAsia"/>
                <w:szCs w:val="21"/>
              </w:rPr>
              <w:t>得</w:t>
            </w:r>
            <w:r w:rsidR="00D743C1" w:rsidRPr="00935B9E">
              <w:rPr>
                <w:rFonts w:ascii="宋体" w:hAnsi="宋体" w:cs="宋体" w:hint="eastAsia"/>
                <w:szCs w:val="21"/>
              </w:rPr>
              <w:t>0分。</w:t>
            </w:r>
          </w:p>
        </w:tc>
        <w:tc>
          <w:tcPr>
            <w:tcW w:w="1134" w:type="dxa"/>
            <w:vAlign w:val="center"/>
          </w:tcPr>
          <w:p w:rsidR="00D743C1" w:rsidRPr="00935B9E" w:rsidRDefault="00F43728" w:rsidP="00795918">
            <w:pPr>
              <w:jc w:val="left"/>
              <w:rPr>
                <w:rFonts w:ascii="宋体" w:hAnsi="宋体" w:cs="宋体"/>
                <w:szCs w:val="21"/>
              </w:rPr>
            </w:pPr>
            <w:r w:rsidRPr="00935B9E">
              <w:rPr>
                <w:rFonts w:ascii="宋体" w:hAnsi="宋体" w:cs="宋体" w:hint="eastAsia"/>
                <w:szCs w:val="21"/>
              </w:rPr>
              <w:t>开标</w:t>
            </w:r>
            <w:r w:rsidR="00926E74" w:rsidRPr="00935B9E">
              <w:rPr>
                <w:rFonts w:ascii="宋体" w:hAnsi="宋体" w:cs="宋体" w:hint="eastAsia"/>
                <w:szCs w:val="21"/>
              </w:rPr>
              <w:t>前</w:t>
            </w:r>
            <w:r w:rsidRPr="00935B9E">
              <w:rPr>
                <w:rFonts w:ascii="宋体" w:hAnsi="宋体" w:cs="宋体" w:hint="eastAsia"/>
                <w:szCs w:val="21"/>
              </w:rPr>
              <w:t>交PPT</w:t>
            </w:r>
            <w:r w:rsidR="00926E74" w:rsidRPr="00935B9E">
              <w:rPr>
                <w:rFonts w:ascii="宋体" w:hAnsi="宋体" w:cs="宋体" w:hint="eastAsia"/>
                <w:szCs w:val="21"/>
              </w:rPr>
              <w:t>，确保PPT能正常演示。</w:t>
            </w:r>
          </w:p>
        </w:tc>
      </w:tr>
      <w:tr w:rsidR="00D743C1" w:rsidRPr="00935B9E" w:rsidTr="00795918">
        <w:trPr>
          <w:trHeight w:val="888"/>
        </w:trPr>
        <w:tc>
          <w:tcPr>
            <w:tcW w:w="709" w:type="dxa"/>
            <w:vMerge w:val="restart"/>
            <w:vAlign w:val="center"/>
          </w:tcPr>
          <w:p w:rsidR="00D743C1" w:rsidRPr="00935B9E" w:rsidRDefault="00D743C1" w:rsidP="00795918">
            <w:pPr>
              <w:spacing w:line="240" w:lineRule="atLeast"/>
              <w:rPr>
                <w:rFonts w:ascii="宋体" w:hAnsi="宋体" w:cs="宋体"/>
                <w:szCs w:val="21"/>
              </w:rPr>
            </w:pPr>
            <w:r w:rsidRPr="00935B9E">
              <w:rPr>
                <w:rFonts w:ascii="宋体" w:hAnsi="宋体" w:cs="宋体" w:hint="eastAsia"/>
                <w:szCs w:val="21"/>
              </w:rPr>
              <w:t>4</w:t>
            </w:r>
          </w:p>
        </w:tc>
        <w:tc>
          <w:tcPr>
            <w:tcW w:w="850" w:type="dxa"/>
            <w:vMerge w:val="restart"/>
            <w:vAlign w:val="center"/>
          </w:tcPr>
          <w:p w:rsidR="00D743C1" w:rsidRPr="00935B9E" w:rsidRDefault="00D743C1" w:rsidP="00795918">
            <w:pPr>
              <w:spacing w:line="240" w:lineRule="atLeast"/>
              <w:rPr>
                <w:rFonts w:ascii="宋体" w:hAnsi="宋体" w:cs="宋体"/>
                <w:szCs w:val="21"/>
              </w:rPr>
            </w:pPr>
            <w:r w:rsidRPr="00935B9E">
              <w:rPr>
                <w:rFonts w:ascii="宋体" w:hAnsi="宋体" w:cs="宋体" w:hint="eastAsia"/>
                <w:szCs w:val="21"/>
              </w:rPr>
              <w:t>商务部分</w:t>
            </w:r>
          </w:p>
          <w:p w:rsidR="00D743C1" w:rsidRPr="00935B9E" w:rsidRDefault="00D743C1" w:rsidP="00795918">
            <w:pPr>
              <w:spacing w:line="240" w:lineRule="atLeast"/>
              <w:rPr>
                <w:rFonts w:ascii="宋体" w:hAnsi="宋体" w:cs="宋体"/>
                <w:szCs w:val="21"/>
              </w:rPr>
            </w:pPr>
            <w:r w:rsidRPr="00935B9E">
              <w:rPr>
                <w:rFonts w:ascii="宋体" w:hAnsi="宋体" w:cs="宋体" w:hint="eastAsia"/>
                <w:szCs w:val="21"/>
              </w:rPr>
              <w:t>（20%）</w:t>
            </w:r>
          </w:p>
          <w:p w:rsidR="00D743C1" w:rsidRPr="00935B9E" w:rsidRDefault="00D743C1" w:rsidP="00795918">
            <w:pPr>
              <w:spacing w:line="240" w:lineRule="atLeast"/>
              <w:rPr>
                <w:rFonts w:ascii="宋体" w:hAnsi="宋体" w:cs="宋体"/>
                <w:szCs w:val="21"/>
              </w:rPr>
            </w:pPr>
          </w:p>
        </w:tc>
        <w:tc>
          <w:tcPr>
            <w:tcW w:w="709" w:type="dxa"/>
            <w:vAlign w:val="center"/>
          </w:tcPr>
          <w:p w:rsidR="00D743C1" w:rsidRPr="00935B9E" w:rsidRDefault="00D743C1" w:rsidP="00795918">
            <w:pPr>
              <w:spacing w:line="240" w:lineRule="atLeast"/>
              <w:jc w:val="center"/>
              <w:rPr>
                <w:rFonts w:ascii="宋体" w:hAnsi="宋体" w:cs="宋体"/>
                <w:szCs w:val="21"/>
              </w:rPr>
            </w:pPr>
            <w:r w:rsidRPr="00935B9E">
              <w:rPr>
                <w:rFonts w:ascii="宋体" w:hAnsi="宋体" w:cs="宋体" w:hint="eastAsia"/>
                <w:szCs w:val="21"/>
              </w:rPr>
              <w:t>企业</w:t>
            </w:r>
          </w:p>
          <w:p w:rsidR="00D743C1" w:rsidRPr="00935B9E" w:rsidRDefault="00D743C1" w:rsidP="00795918">
            <w:pPr>
              <w:spacing w:line="240" w:lineRule="atLeast"/>
              <w:jc w:val="center"/>
              <w:rPr>
                <w:rFonts w:ascii="宋体" w:hAnsi="宋体" w:cs="宋体"/>
                <w:szCs w:val="21"/>
              </w:rPr>
            </w:pPr>
            <w:r w:rsidRPr="00935B9E">
              <w:rPr>
                <w:rFonts w:ascii="宋体" w:hAnsi="宋体" w:cs="宋体" w:hint="eastAsia"/>
                <w:szCs w:val="21"/>
              </w:rPr>
              <w:t>业绩</w:t>
            </w:r>
          </w:p>
          <w:p w:rsidR="00D743C1" w:rsidRPr="00935B9E" w:rsidRDefault="00D743C1" w:rsidP="00795918">
            <w:pPr>
              <w:spacing w:line="240" w:lineRule="atLeast"/>
              <w:jc w:val="center"/>
              <w:rPr>
                <w:rFonts w:ascii="宋体" w:hAnsi="宋体" w:cs="宋体"/>
                <w:szCs w:val="21"/>
              </w:rPr>
            </w:pPr>
            <w:r w:rsidRPr="00935B9E">
              <w:rPr>
                <w:rFonts w:ascii="宋体" w:hAnsi="宋体" w:cs="宋体" w:hint="eastAsia"/>
                <w:szCs w:val="21"/>
              </w:rPr>
              <w:t>（10分）</w:t>
            </w:r>
          </w:p>
        </w:tc>
        <w:tc>
          <w:tcPr>
            <w:tcW w:w="6095" w:type="dxa"/>
            <w:vAlign w:val="center"/>
          </w:tcPr>
          <w:p w:rsidR="00D743C1" w:rsidRPr="00935B9E" w:rsidRDefault="00D743C1" w:rsidP="00795918">
            <w:pPr>
              <w:tabs>
                <w:tab w:val="left" w:pos="972"/>
              </w:tabs>
              <w:spacing w:line="240" w:lineRule="atLeast"/>
              <w:rPr>
                <w:rFonts w:ascii="宋体" w:hAnsi="宋体"/>
                <w:kern w:val="0"/>
                <w:szCs w:val="21"/>
              </w:rPr>
            </w:pPr>
            <w:r w:rsidRPr="00935B9E">
              <w:rPr>
                <w:rFonts w:ascii="宋体" w:hAnsi="宋体" w:cs="宋体" w:hint="eastAsia"/>
                <w:szCs w:val="21"/>
              </w:rPr>
              <w:t>1</w:t>
            </w:r>
            <w:r w:rsidR="005D4367" w:rsidRPr="00935B9E">
              <w:rPr>
                <w:rFonts w:ascii="宋体" w:hAnsi="宋体" w:cs="宋体" w:hint="eastAsia"/>
                <w:szCs w:val="21"/>
              </w:rPr>
              <w:t>.</w:t>
            </w:r>
            <w:r w:rsidRPr="00935B9E">
              <w:rPr>
                <w:rFonts w:ascii="宋体" w:hAnsi="宋体" w:cs="宋体" w:hint="eastAsia"/>
                <w:szCs w:val="21"/>
              </w:rPr>
              <w:t>经营面积，自</w:t>
            </w:r>
            <w:r w:rsidRPr="00935B9E">
              <w:rPr>
                <w:rFonts w:ascii="宋体" w:hAnsi="宋体" w:cs="宋体"/>
                <w:szCs w:val="21"/>
              </w:rPr>
              <w:t>201</w:t>
            </w:r>
            <w:r w:rsidR="00F339A4" w:rsidRPr="00935B9E">
              <w:rPr>
                <w:rFonts w:ascii="宋体" w:hAnsi="宋体" w:cs="宋体" w:hint="eastAsia"/>
                <w:szCs w:val="21"/>
              </w:rPr>
              <w:t>2</w:t>
            </w:r>
            <w:r w:rsidRPr="00935B9E">
              <w:rPr>
                <w:rFonts w:ascii="宋体" w:hAnsi="宋体" w:cs="宋体" w:hint="eastAsia"/>
                <w:szCs w:val="21"/>
              </w:rPr>
              <w:t>年1月1日起，</w:t>
            </w:r>
            <w:r w:rsidR="00FA48D9" w:rsidRPr="00935B9E">
              <w:rPr>
                <w:rFonts w:ascii="宋体" w:hAnsi="宋体" w:hint="eastAsia"/>
                <w:kern w:val="0"/>
                <w:szCs w:val="21"/>
              </w:rPr>
              <w:t>在</w:t>
            </w:r>
            <w:r w:rsidR="00465F88" w:rsidRPr="00935B9E">
              <w:rPr>
                <w:rFonts w:ascii="宋体" w:hAnsi="宋体" w:hint="eastAsia"/>
                <w:kern w:val="0"/>
                <w:szCs w:val="21"/>
              </w:rPr>
              <w:t>高</w:t>
            </w:r>
            <w:r w:rsidRPr="00935B9E">
              <w:rPr>
                <w:rFonts w:ascii="宋体" w:hAnsi="宋体" w:hint="eastAsia"/>
                <w:kern w:val="0"/>
                <w:szCs w:val="21"/>
              </w:rPr>
              <w:t>校经营</w:t>
            </w:r>
            <w:r w:rsidR="005D4367" w:rsidRPr="00935B9E">
              <w:rPr>
                <w:rFonts w:ascii="宋体" w:hAnsi="宋体" w:hint="eastAsia"/>
                <w:kern w:val="0"/>
                <w:szCs w:val="21"/>
              </w:rPr>
              <w:t>单个</w:t>
            </w:r>
            <w:r w:rsidR="00D7667F" w:rsidRPr="00935B9E">
              <w:rPr>
                <w:rFonts w:ascii="宋体" w:hAnsi="宋体" w:hint="eastAsia"/>
                <w:kern w:val="0"/>
                <w:szCs w:val="21"/>
              </w:rPr>
              <w:t>2</w:t>
            </w:r>
            <w:r w:rsidRPr="00935B9E">
              <w:rPr>
                <w:rFonts w:ascii="宋体" w:hAnsi="宋体" w:hint="eastAsia"/>
                <w:kern w:val="0"/>
                <w:szCs w:val="21"/>
              </w:rPr>
              <w:t>000</w:t>
            </w:r>
            <w:r w:rsidR="00A12F89" w:rsidRPr="00935B9E">
              <w:rPr>
                <w:rFonts w:ascii="宋体" w:hAnsi="宋体" w:hint="eastAsia"/>
                <w:kern w:val="0"/>
                <w:szCs w:val="21"/>
              </w:rPr>
              <w:t>平方米</w:t>
            </w:r>
            <w:r w:rsidR="00B868C3" w:rsidRPr="00935B9E">
              <w:rPr>
                <w:rFonts w:ascii="宋体" w:hAnsi="宋体" w:hint="eastAsia"/>
                <w:kern w:val="0"/>
                <w:szCs w:val="21"/>
              </w:rPr>
              <w:t>以上的</w:t>
            </w:r>
            <w:r w:rsidRPr="00935B9E">
              <w:rPr>
                <w:rFonts w:ascii="宋体" w:hAnsi="宋体" w:hint="eastAsia"/>
                <w:kern w:val="0"/>
                <w:szCs w:val="21"/>
              </w:rPr>
              <w:t>，有一个合同得1分，</w:t>
            </w:r>
            <w:r w:rsidR="00FA48D9" w:rsidRPr="00935B9E">
              <w:rPr>
                <w:rFonts w:ascii="宋体" w:hAnsi="宋体" w:hint="eastAsia"/>
                <w:kern w:val="0"/>
                <w:szCs w:val="21"/>
              </w:rPr>
              <w:t>在</w:t>
            </w:r>
            <w:r w:rsidR="00465F88" w:rsidRPr="00935B9E">
              <w:rPr>
                <w:rFonts w:ascii="宋体" w:hAnsi="宋体" w:hint="eastAsia"/>
                <w:kern w:val="0"/>
                <w:szCs w:val="21"/>
              </w:rPr>
              <w:t>高</w:t>
            </w:r>
            <w:r w:rsidR="00FA48D9" w:rsidRPr="00935B9E">
              <w:rPr>
                <w:rFonts w:ascii="宋体" w:hAnsi="宋体" w:hint="eastAsia"/>
                <w:kern w:val="0"/>
                <w:szCs w:val="21"/>
              </w:rPr>
              <w:t>校经营</w:t>
            </w:r>
            <w:r w:rsidR="005D4367" w:rsidRPr="00935B9E">
              <w:rPr>
                <w:rFonts w:ascii="宋体" w:hAnsi="宋体" w:hint="eastAsia"/>
                <w:kern w:val="0"/>
                <w:szCs w:val="21"/>
              </w:rPr>
              <w:t>单个</w:t>
            </w:r>
            <w:r w:rsidR="00D7667F" w:rsidRPr="00935B9E">
              <w:rPr>
                <w:rFonts w:ascii="宋体" w:hAnsi="宋体" w:hint="eastAsia"/>
                <w:kern w:val="0"/>
                <w:szCs w:val="21"/>
              </w:rPr>
              <w:t>4</w:t>
            </w:r>
            <w:r w:rsidRPr="00935B9E">
              <w:rPr>
                <w:rFonts w:ascii="宋体" w:hAnsi="宋体" w:hint="eastAsia"/>
                <w:kern w:val="0"/>
                <w:szCs w:val="21"/>
              </w:rPr>
              <w:t>000</w:t>
            </w:r>
            <w:r w:rsidR="00A12F89" w:rsidRPr="00935B9E">
              <w:rPr>
                <w:rFonts w:ascii="宋体" w:hAnsi="宋体" w:hint="eastAsia"/>
                <w:kern w:val="0"/>
                <w:szCs w:val="21"/>
              </w:rPr>
              <w:t>平方米以上</w:t>
            </w:r>
            <w:r w:rsidRPr="00935B9E">
              <w:rPr>
                <w:rFonts w:ascii="宋体" w:hAnsi="宋体" w:hint="eastAsia"/>
                <w:kern w:val="0"/>
                <w:szCs w:val="21"/>
              </w:rPr>
              <w:t>的，</w:t>
            </w:r>
            <w:r w:rsidR="00D7667F" w:rsidRPr="00935B9E">
              <w:rPr>
                <w:rFonts w:ascii="宋体" w:hAnsi="宋体" w:hint="eastAsia"/>
                <w:kern w:val="0"/>
                <w:szCs w:val="21"/>
              </w:rPr>
              <w:t>有一个得2分，在高校经营单个6000平方米以上的</w:t>
            </w:r>
            <w:r w:rsidRPr="00935B9E">
              <w:rPr>
                <w:rFonts w:ascii="宋体" w:hAnsi="宋体" w:hint="eastAsia"/>
                <w:kern w:val="0"/>
                <w:szCs w:val="21"/>
              </w:rPr>
              <w:t>有一个合同得</w:t>
            </w:r>
            <w:r w:rsidR="00D7667F" w:rsidRPr="00935B9E">
              <w:rPr>
                <w:rFonts w:ascii="宋体" w:hAnsi="宋体" w:hint="eastAsia"/>
                <w:kern w:val="0"/>
                <w:szCs w:val="21"/>
              </w:rPr>
              <w:t>3</w:t>
            </w:r>
            <w:r w:rsidRPr="00935B9E">
              <w:rPr>
                <w:rFonts w:ascii="宋体" w:hAnsi="宋体" w:hint="eastAsia"/>
                <w:kern w:val="0"/>
                <w:szCs w:val="21"/>
              </w:rPr>
              <w:t>分，总得分不超过</w:t>
            </w:r>
            <w:r w:rsidR="00D7667F" w:rsidRPr="00935B9E">
              <w:rPr>
                <w:rFonts w:ascii="宋体" w:hAnsi="宋体" w:hint="eastAsia"/>
                <w:kern w:val="0"/>
                <w:szCs w:val="21"/>
              </w:rPr>
              <w:t>6</w:t>
            </w:r>
            <w:r w:rsidRPr="00935B9E">
              <w:rPr>
                <w:rFonts w:ascii="宋体" w:hAnsi="宋体" w:hint="eastAsia"/>
                <w:kern w:val="0"/>
                <w:szCs w:val="21"/>
              </w:rPr>
              <w:t>分。</w:t>
            </w:r>
          </w:p>
          <w:p w:rsidR="00D743C1" w:rsidRPr="00935B9E" w:rsidRDefault="00D743C1" w:rsidP="00795918">
            <w:pPr>
              <w:tabs>
                <w:tab w:val="left" w:pos="972"/>
              </w:tabs>
              <w:spacing w:line="240" w:lineRule="atLeast"/>
              <w:rPr>
                <w:rFonts w:ascii="宋体" w:hAnsi="宋体"/>
                <w:kern w:val="0"/>
                <w:szCs w:val="21"/>
              </w:rPr>
            </w:pPr>
            <w:r w:rsidRPr="00935B9E">
              <w:rPr>
                <w:rFonts w:ascii="宋体" w:hAnsi="宋体" w:hint="eastAsia"/>
                <w:kern w:val="0"/>
                <w:szCs w:val="21"/>
              </w:rPr>
              <w:t>2</w:t>
            </w:r>
            <w:r w:rsidR="005D4367" w:rsidRPr="00935B9E">
              <w:rPr>
                <w:rFonts w:ascii="宋体" w:hAnsi="宋体" w:hint="eastAsia"/>
                <w:kern w:val="0"/>
                <w:szCs w:val="21"/>
              </w:rPr>
              <w:t>.</w:t>
            </w:r>
            <w:r w:rsidRPr="00935B9E">
              <w:rPr>
                <w:rFonts w:ascii="宋体" w:hAnsi="宋体" w:hint="eastAsia"/>
                <w:kern w:val="0"/>
                <w:szCs w:val="21"/>
              </w:rPr>
              <w:t>连续经营期，</w:t>
            </w:r>
            <w:r w:rsidRPr="00935B9E">
              <w:rPr>
                <w:rFonts w:ascii="宋体" w:hAnsi="宋体" w:cs="宋体" w:hint="eastAsia"/>
                <w:szCs w:val="21"/>
              </w:rPr>
              <w:t>自</w:t>
            </w:r>
            <w:r w:rsidRPr="00935B9E">
              <w:rPr>
                <w:rFonts w:ascii="宋体" w:hAnsi="宋体" w:cs="宋体"/>
                <w:szCs w:val="21"/>
              </w:rPr>
              <w:t>201</w:t>
            </w:r>
            <w:r w:rsidR="00F339A4" w:rsidRPr="00935B9E">
              <w:rPr>
                <w:rFonts w:ascii="宋体" w:hAnsi="宋体" w:cs="宋体" w:hint="eastAsia"/>
                <w:szCs w:val="21"/>
              </w:rPr>
              <w:t>2</w:t>
            </w:r>
            <w:r w:rsidRPr="00935B9E">
              <w:rPr>
                <w:rFonts w:ascii="宋体" w:hAnsi="宋体" w:cs="宋体" w:hint="eastAsia"/>
                <w:szCs w:val="21"/>
              </w:rPr>
              <w:t>年1月1日起，</w:t>
            </w:r>
            <w:r w:rsidR="00465F88" w:rsidRPr="00935B9E">
              <w:rPr>
                <w:rFonts w:ascii="宋体" w:hAnsi="宋体" w:hint="eastAsia"/>
                <w:kern w:val="0"/>
                <w:szCs w:val="21"/>
              </w:rPr>
              <w:t>有在同一高</w:t>
            </w:r>
            <w:r w:rsidRPr="00935B9E">
              <w:rPr>
                <w:rFonts w:ascii="宋体" w:hAnsi="宋体" w:hint="eastAsia"/>
                <w:kern w:val="0"/>
                <w:szCs w:val="21"/>
              </w:rPr>
              <w:t>校经营</w:t>
            </w:r>
            <w:r w:rsidR="00A12F89" w:rsidRPr="00935B9E">
              <w:rPr>
                <w:rFonts w:ascii="宋体" w:hAnsi="宋体" w:hint="eastAsia"/>
                <w:kern w:val="0"/>
                <w:szCs w:val="21"/>
              </w:rPr>
              <w:t>单个</w:t>
            </w:r>
            <w:r w:rsidR="00016BD2" w:rsidRPr="00935B9E">
              <w:rPr>
                <w:rFonts w:ascii="宋体" w:hAnsi="宋体" w:hint="eastAsia"/>
                <w:kern w:val="0"/>
                <w:szCs w:val="21"/>
              </w:rPr>
              <w:t>食堂</w:t>
            </w:r>
            <w:r w:rsidR="00971FC2" w:rsidRPr="00935B9E">
              <w:rPr>
                <w:rFonts w:ascii="宋体" w:hAnsi="宋体" w:hint="eastAsia"/>
                <w:kern w:val="0"/>
                <w:szCs w:val="21"/>
              </w:rPr>
              <w:t>2</w:t>
            </w:r>
            <w:r w:rsidRPr="00935B9E">
              <w:rPr>
                <w:rFonts w:ascii="宋体" w:hAnsi="宋体" w:hint="eastAsia"/>
                <w:kern w:val="0"/>
                <w:szCs w:val="21"/>
              </w:rPr>
              <w:t>000</w:t>
            </w:r>
            <w:r w:rsidR="00981429" w:rsidRPr="00935B9E">
              <w:rPr>
                <w:rFonts w:ascii="宋体" w:hAnsi="宋体" w:hint="eastAsia"/>
                <w:kern w:val="0"/>
                <w:szCs w:val="21"/>
              </w:rPr>
              <w:t>平方米以上且</w:t>
            </w:r>
            <w:r w:rsidR="00B868C3" w:rsidRPr="00935B9E">
              <w:rPr>
                <w:rFonts w:ascii="宋体" w:hAnsi="宋体" w:hint="eastAsia"/>
                <w:kern w:val="0"/>
                <w:szCs w:val="21"/>
              </w:rPr>
              <w:t>满</w:t>
            </w:r>
            <w:r w:rsidR="00A12F89" w:rsidRPr="00935B9E">
              <w:rPr>
                <w:rFonts w:ascii="宋体" w:hAnsi="宋体" w:hint="eastAsia"/>
                <w:kern w:val="0"/>
                <w:szCs w:val="21"/>
              </w:rPr>
              <w:t>2</w:t>
            </w:r>
            <w:r w:rsidRPr="00935B9E">
              <w:rPr>
                <w:rFonts w:ascii="宋体" w:hAnsi="宋体" w:hint="eastAsia"/>
                <w:kern w:val="0"/>
                <w:szCs w:val="21"/>
              </w:rPr>
              <w:t>年以上的，有一个合同得</w:t>
            </w:r>
            <w:r w:rsidR="004A46BA" w:rsidRPr="00935B9E">
              <w:rPr>
                <w:rFonts w:ascii="宋体" w:hAnsi="宋体" w:hint="eastAsia"/>
                <w:kern w:val="0"/>
                <w:szCs w:val="21"/>
              </w:rPr>
              <w:t>1</w:t>
            </w:r>
            <w:r w:rsidRPr="00935B9E">
              <w:rPr>
                <w:rFonts w:ascii="宋体" w:hAnsi="宋体" w:hint="eastAsia"/>
                <w:kern w:val="0"/>
                <w:szCs w:val="21"/>
              </w:rPr>
              <w:t>分，</w:t>
            </w:r>
            <w:r w:rsidR="00B868C3" w:rsidRPr="00935B9E">
              <w:rPr>
                <w:rFonts w:ascii="宋体" w:hAnsi="宋体" w:hint="eastAsia"/>
                <w:kern w:val="0"/>
                <w:szCs w:val="21"/>
              </w:rPr>
              <w:t>连续经营满</w:t>
            </w:r>
            <w:r w:rsidR="004A46BA" w:rsidRPr="00935B9E">
              <w:rPr>
                <w:rFonts w:ascii="宋体" w:hAnsi="宋体" w:hint="eastAsia"/>
                <w:kern w:val="0"/>
                <w:szCs w:val="21"/>
              </w:rPr>
              <w:t>3</w:t>
            </w:r>
            <w:r w:rsidRPr="00935B9E">
              <w:rPr>
                <w:rFonts w:ascii="宋体" w:hAnsi="宋体" w:hint="eastAsia"/>
                <w:kern w:val="0"/>
                <w:szCs w:val="21"/>
              </w:rPr>
              <w:t>年以上者</w:t>
            </w:r>
            <w:r w:rsidR="00B868C3" w:rsidRPr="00935B9E">
              <w:rPr>
                <w:rFonts w:ascii="宋体" w:hAnsi="宋体" w:hint="eastAsia"/>
                <w:kern w:val="0"/>
                <w:szCs w:val="21"/>
              </w:rPr>
              <w:t>有</w:t>
            </w:r>
            <w:r w:rsidRPr="00935B9E">
              <w:rPr>
                <w:rFonts w:ascii="宋体" w:hAnsi="宋体" w:hint="eastAsia"/>
                <w:kern w:val="0"/>
                <w:szCs w:val="21"/>
              </w:rPr>
              <w:t>一个</w:t>
            </w:r>
            <w:r w:rsidR="00B868C3" w:rsidRPr="00935B9E">
              <w:rPr>
                <w:rFonts w:ascii="宋体" w:hAnsi="宋体" w:hint="eastAsia"/>
                <w:kern w:val="0"/>
                <w:szCs w:val="21"/>
              </w:rPr>
              <w:t>合同</w:t>
            </w:r>
            <w:r w:rsidRPr="00935B9E">
              <w:rPr>
                <w:rFonts w:ascii="宋体" w:hAnsi="宋体" w:hint="eastAsia"/>
                <w:kern w:val="0"/>
                <w:szCs w:val="21"/>
              </w:rPr>
              <w:t>得</w:t>
            </w:r>
            <w:r w:rsidR="004A46BA" w:rsidRPr="00935B9E">
              <w:rPr>
                <w:rFonts w:ascii="宋体" w:hAnsi="宋体" w:hint="eastAsia"/>
                <w:kern w:val="0"/>
                <w:szCs w:val="21"/>
              </w:rPr>
              <w:t>2</w:t>
            </w:r>
            <w:r w:rsidR="00705FFE" w:rsidRPr="00935B9E">
              <w:rPr>
                <w:rFonts w:ascii="宋体" w:hAnsi="宋体" w:hint="eastAsia"/>
                <w:kern w:val="0"/>
                <w:szCs w:val="21"/>
              </w:rPr>
              <w:t>分</w:t>
            </w:r>
            <w:r w:rsidR="00B868C3" w:rsidRPr="00935B9E">
              <w:rPr>
                <w:rFonts w:ascii="宋体" w:hAnsi="宋体" w:hint="eastAsia"/>
                <w:kern w:val="0"/>
                <w:szCs w:val="21"/>
              </w:rPr>
              <w:t>，</w:t>
            </w:r>
            <w:r w:rsidRPr="00935B9E">
              <w:rPr>
                <w:rFonts w:ascii="宋体" w:hAnsi="宋体" w:hint="eastAsia"/>
                <w:kern w:val="0"/>
                <w:szCs w:val="21"/>
              </w:rPr>
              <w:t>总得分不超过</w:t>
            </w:r>
            <w:r w:rsidR="00A06D69" w:rsidRPr="00935B9E">
              <w:rPr>
                <w:rFonts w:ascii="宋体" w:hAnsi="宋体" w:hint="eastAsia"/>
                <w:kern w:val="0"/>
                <w:szCs w:val="21"/>
              </w:rPr>
              <w:t>4</w:t>
            </w:r>
            <w:r w:rsidRPr="00935B9E">
              <w:rPr>
                <w:rFonts w:ascii="宋体" w:hAnsi="宋体" w:hint="eastAsia"/>
                <w:kern w:val="0"/>
                <w:szCs w:val="21"/>
              </w:rPr>
              <w:t>分。</w:t>
            </w:r>
          </w:p>
          <w:p w:rsidR="00D743C1" w:rsidRPr="00935B9E" w:rsidRDefault="00D743C1" w:rsidP="00795918">
            <w:pPr>
              <w:tabs>
                <w:tab w:val="left" w:pos="972"/>
              </w:tabs>
              <w:spacing w:line="240" w:lineRule="atLeast"/>
              <w:rPr>
                <w:rFonts w:ascii="宋体" w:hAnsi="宋体" w:cs="宋体"/>
                <w:szCs w:val="21"/>
              </w:rPr>
            </w:pPr>
            <w:r w:rsidRPr="00935B9E">
              <w:rPr>
                <w:rFonts w:ascii="宋体" w:hAnsi="宋体" w:hint="eastAsia"/>
                <w:kern w:val="0"/>
                <w:szCs w:val="21"/>
              </w:rPr>
              <w:t xml:space="preserve">    以上两项不能重复加分，一份合同只能使用一次。</w:t>
            </w:r>
          </w:p>
        </w:tc>
        <w:tc>
          <w:tcPr>
            <w:tcW w:w="1134" w:type="dxa"/>
            <w:vAlign w:val="center"/>
          </w:tcPr>
          <w:p w:rsidR="00D743C1" w:rsidRPr="00935B9E" w:rsidRDefault="00D743C1" w:rsidP="00795918">
            <w:pPr>
              <w:jc w:val="center"/>
              <w:rPr>
                <w:rFonts w:ascii="宋体" w:hAnsi="宋体" w:cs="宋体"/>
                <w:szCs w:val="21"/>
              </w:rPr>
            </w:pPr>
            <w:r w:rsidRPr="00935B9E">
              <w:rPr>
                <w:rFonts w:ascii="宋体" w:hAnsi="宋体" w:cs="宋体" w:hint="eastAsia"/>
                <w:szCs w:val="21"/>
              </w:rPr>
              <w:t>提供合同复印件，原件备查，或提供最终用户证明文件。</w:t>
            </w:r>
          </w:p>
        </w:tc>
      </w:tr>
      <w:tr w:rsidR="00D743C1" w:rsidRPr="00935B9E" w:rsidTr="00795918">
        <w:trPr>
          <w:trHeight w:val="2101"/>
        </w:trPr>
        <w:tc>
          <w:tcPr>
            <w:tcW w:w="709" w:type="dxa"/>
            <w:vMerge/>
            <w:vAlign w:val="center"/>
          </w:tcPr>
          <w:p w:rsidR="00D743C1" w:rsidRPr="00935B9E" w:rsidRDefault="00D743C1" w:rsidP="00795918">
            <w:pPr>
              <w:spacing w:line="240" w:lineRule="atLeast"/>
              <w:jc w:val="center"/>
              <w:rPr>
                <w:rFonts w:ascii="宋体" w:hAnsi="宋体" w:cs="宋体"/>
                <w:szCs w:val="21"/>
              </w:rPr>
            </w:pPr>
          </w:p>
        </w:tc>
        <w:tc>
          <w:tcPr>
            <w:tcW w:w="850" w:type="dxa"/>
            <w:vMerge/>
            <w:vAlign w:val="center"/>
          </w:tcPr>
          <w:p w:rsidR="00D743C1" w:rsidRPr="00935B9E" w:rsidRDefault="00D743C1" w:rsidP="00795918">
            <w:pPr>
              <w:spacing w:line="240" w:lineRule="atLeast"/>
              <w:rPr>
                <w:rFonts w:ascii="宋体" w:hAnsi="宋体" w:cs="宋体"/>
                <w:szCs w:val="21"/>
              </w:rPr>
            </w:pPr>
          </w:p>
        </w:tc>
        <w:tc>
          <w:tcPr>
            <w:tcW w:w="709" w:type="dxa"/>
            <w:vAlign w:val="center"/>
          </w:tcPr>
          <w:p w:rsidR="00D743C1" w:rsidRPr="00935B9E" w:rsidRDefault="00D743C1" w:rsidP="00795918">
            <w:pPr>
              <w:spacing w:line="240" w:lineRule="atLeast"/>
              <w:ind w:firstLine="28"/>
              <w:jc w:val="center"/>
              <w:rPr>
                <w:rFonts w:ascii="宋体" w:hAnsi="宋体" w:cs="宋体"/>
                <w:szCs w:val="21"/>
              </w:rPr>
            </w:pPr>
            <w:r w:rsidRPr="00935B9E">
              <w:rPr>
                <w:rFonts w:ascii="宋体" w:hAnsi="宋体" w:cs="宋体" w:hint="eastAsia"/>
                <w:szCs w:val="21"/>
              </w:rPr>
              <w:t>经济实力</w:t>
            </w:r>
          </w:p>
          <w:p w:rsidR="00D743C1" w:rsidRPr="00935B9E" w:rsidRDefault="00D743C1" w:rsidP="00795918">
            <w:pPr>
              <w:spacing w:line="240" w:lineRule="atLeast"/>
              <w:ind w:firstLine="28"/>
              <w:jc w:val="center"/>
              <w:rPr>
                <w:rFonts w:ascii="宋体" w:hAnsi="宋体" w:cs="宋体"/>
                <w:szCs w:val="21"/>
              </w:rPr>
            </w:pPr>
            <w:r w:rsidRPr="00935B9E">
              <w:rPr>
                <w:rFonts w:ascii="宋体" w:hAnsi="宋体" w:cs="宋体" w:hint="eastAsia"/>
                <w:szCs w:val="21"/>
              </w:rPr>
              <w:t>（1分）</w:t>
            </w:r>
          </w:p>
        </w:tc>
        <w:tc>
          <w:tcPr>
            <w:tcW w:w="6095" w:type="dxa"/>
            <w:vAlign w:val="center"/>
          </w:tcPr>
          <w:p w:rsidR="00D743C1" w:rsidRPr="00935B9E" w:rsidRDefault="00D743C1" w:rsidP="00795918">
            <w:pPr>
              <w:spacing w:line="240" w:lineRule="atLeast"/>
              <w:jc w:val="left"/>
              <w:rPr>
                <w:rFonts w:ascii="宋体" w:hAnsi="宋体" w:cs="宋体"/>
                <w:szCs w:val="21"/>
              </w:rPr>
            </w:pPr>
            <w:r w:rsidRPr="00935B9E">
              <w:rPr>
                <w:rFonts w:ascii="宋体" w:hAnsi="宋体" w:cs="宋体"/>
                <w:szCs w:val="21"/>
              </w:rPr>
              <w:t>1.</w:t>
            </w:r>
            <w:r w:rsidRPr="00935B9E">
              <w:rPr>
                <w:rFonts w:ascii="宋体" w:hAnsi="宋体" w:cs="宋体" w:hint="eastAsia"/>
                <w:szCs w:val="21"/>
              </w:rPr>
              <w:t>近两年资产负债率平均小于</w:t>
            </w:r>
            <w:r w:rsidRPr="00935B9E">
              <w:rPr>
                <w:rFonts w:ascii="宋体" w:hAnsi="宋体" w:cs="宋体"/>
                <w:szCs w:val="21"/>
              </w:rPr>
              <w:t xml:space="preserve">50% </w:t>
            </w:r>
            <w:r w:rsidRPr="00935B9E">
              <w:rPr>
                <w:rFonts w:ascii="宋体" w:hAnsi="宋体" w:cs="宋体" w:hint="eastAsia"/>
                <w:szCs w:val="21"/>
              </w:rPr>
              <w:t>（0.5分）</w:t>
            </w:r>
          </w:p>
          <w:p w:rsidR="00D743C1" w:rsidRPr="00935B9E" w:rsidRDefault="00D743C1" w:rsidP="00795918">
            <w:pPr>
              <w:spacing w:line="240" w:lineRule="atLeast"/>
              <w:jc w:val="left"/>
              <w:rPr>
                <w:rFonts w:ascii="宋体" w:hAnsi="宋体" w:cs="宋体"/>
                <w:szCs w:val="21"/>
              </w:rPr>
            </w:pPr>
            <w:r w:rsidRPr="00935B9E">
              <w:rPr>
                <w:rFonts w:ascii="宋体" w:hAnsi="宋体" w:cs="宋体"/>
                <w:szCs w:val="21"/>
              </w:rPr>
              <w:t>2.</w:t>
            </w:r>
            <w:r w:rsidRPr="00935B9E">
              <w:rPr>
                <w:rFonts w:ascii="宋体" w:hAnsi="宋体" w:cs="宋体" w:hint="eastAsia"/>
                <w:szCs w:val="21"/>
              </w:rPr>
              <w:t>近两年财务报表为盈利（0.5分）</w:t>
            </w:r>
          </w:p>
          <w:p w:rsidR="00D743C1" w:rsidRPr="00935B9E" w:rsidRDefault="00D743C1" w:rsidP="00795918">
            <w:pPr>
              <w:rPr>
                <w:rFonts w:ascii="宋体" w:hAnsi="宋体" w:cs="宋体"/>
                <w:szCs w:val="21"/>
              </w:rPr>
            </w:pPr>
          </w:p>
          <w:p w:rsidR="00D743C1" w:rsidRPr="00935B9E" w:rsidRDefault="00D743C1" w:rsidP="00795918">
            <w:pPr>
              <w:rPr>
                <w:rFonts w:ascii="宋体" w:hAnsi="宋体" w:cs="宋体"/>
                <w:szCs w:val="21"/>
              </w:rPr>
            </w:pPr>
          </w:p>
        </w:tc>
        <w:tc>
          <w:tcPr>
            <w:tcW w:w="1134" w:type="dxa"/>
            <w:vAlign w:val="center"/>
          </w:tcPr>
          <w:p w:rsidR="00D743C1" w:rsidRPr="00935B9E" w:rsidRDefault="00D743C1" w:rsidP="00795918">
            <w:pPr>
              <w:jc w:val="center"/>
              <w:rPr>
                <w:rFonts w:ascii="宋体" w:hAnsi="宋体" w:cs="宋体"/>
                <w:sz w:val="18"/>
                <w:szCs w:val="18"/>
              </w:rPr>
            </w:pPr>
            <w:r w:rsidRPr="00935B9E">
              <w:rPr>
                <w:rFonts w:ascii="宋体" w:hAnsi="宋体" w:cs="宋体" w:hint="eastAsia"/>
                <w:sz w:val="18"/>
                <w:szCs w:val="18"/>
              </w:rPr>
              <w:t>提供材料的时间区间为：2016年1月1日起至2017年12月31日止。</w:t>
            </w:r>
          </w:p>
        </w:tc>
      </w:tr>
      <w:tr w:rsidR="00D743C1" w:rsidRPr="00935B9E" w:rsidTr="00795918">
        <w:trPr>
          <w:trHeight w:val="864"/>
        </w:trPr>
        <w:tc>
          <w:tcPr>
            <w:tcW w:w="709" w:type="dxa"/>
            <w:vMerge/>
            <w:vAlign w:val="center"/>
          </w:tcPr>
          <w:p w:rsidR="00D743C1" w:rsidRPr="00935B9E" w:rsidRDefault="00D743C1" w:rsidP="00795918">
            <w:pPr>
              <w:spacing w:line="240" w:lineRule="atLeast"/>
              <w:jc w:val="center"/>
              <w:rPr>
                <w:rFonts w:ascii="宋体" w:hAnsi="宋体" w:cs="宋体"/>
                <w:szCs w:val="21"/>
              </w:rPr>
            </w:pPr>
          </w:p>
        </w:tc>
        <w:tc>
          <w:tcPr>
            <w:tcW w:w="850" w:type="dxa"/>
            <w:vMerge/>
            <w:vAlign w:val="center"/>
          </w:tcPr>
          <w:p w:rsidR="00D743C1" w:rsidRPr="00935B9E" w:rsidRDefault="00D743C1" w:rsidP="00795918">
            <w:pPr>
              <w:spacing w:line="240" w:lineRule="atLeast"/>
              <w:rPr>
                <w:rFonts w:ascii="宋体" w:hAnsi="宋体" w:cs="宋体"/>
                <w:szCs w:val="21"/>
              </w:rPr>
            </w:pPr>
          </w:p>
        </w:tc>
        <w:tc>
          <w:tcPr>
            <w:tcW w:w="709" w:type="dxa"/>
            <w:vAlign w:val="center"/>
          </w:tcPr>
          <w:p w:rsidR="00D743C1" w:rsidRPr="00935B9E" w:rsidRDefault="00D743C1" w:rsidP="00795918">
            <w:pPr>
              <w:spacing w:line="240" w:lineRule="atLeast"/>
              <w:ind w:firstLine="28"/>
              <w:jc w:val="center"/>
              <w:rPr>
                <w:rFonts w:ascii="宋体" w:hAnsi="宋体" w:cs="宋体"/>
                <w:szCs w:val="21"/>
              </w:rPr>
            </w:pPr>
            <w:r w:rsidRPr="00935B9E">
              <w:rPr>
                <w:rFonts w:ascii="宋体" w:hAnsi="宋体" w:cs="宋体" w:hint="eastAsia"/>
                <w:szCs w:val="21"/>
              </w:rPr>
              <w:t>客户满意度（4分）</w:t>
            </w:r>
          </w:p>
        </w:tc>
        <w:tc>
          <w:tcPr>
            <w:tcW w:w="6095" w:type="dxa"/>
            <w:vAlign w:val="center"/>
          </w:tcPr>
          <w:p w:rsidR="00D743C1" w:rsidRPr="00935B9E" w:rsidRDefault="00D743C1" w:rsidP="00795918">
            <w:pPr>
              <w:spacing w:line="240" w:lineRule="atLeast"/>
              <w:jc w:val="left"/>
              <w:rPr>
                <w:rFonts w:ascii="宋体" w:hAnsi="宋体" w:cs="宋体"/>
                <w:szCs w:val="21"/>
              </w:rPr>
            </w:pPr>
            <w:r w:rsidRPr="00935B9E">
              <w:rPr>
                <w:rFonts w:ascii="宋体" w:hAnsi="宋体" w:cs="宋体" w:hint="eastAsia"/>
                <w:szCs w:val="21"/>
              </w:rPr>
              <w:t>提供目前经营的单位满意度为优秀证明材料，并加盖用户单位公章</w:t>
            </w:r>
            <w:r w:rsidR="00A96B7F" w:rsidRPr="00935B9E">
              <w:rPr>
                <w:rFonts w:ascii="宋体" w:hAnsi="宋体" w:cs="宋体" w:hint="eastAsia"/>
                <w:szCs w:val="21"/>
              </w:rPr>
              <w:t>或用户单位后勤部门公章</w:t>
            </w:r>
            <w:r w:rsidRPr="00935B9E">
              <w:rPr>
                <w:rFonts w:ascii="宋体" w:hAnsi="宋体" w:cs="宋体" w:hint="eastAsia"/>
                <w:szCs w:val="21"/>
              </w:rPr>
              <w:t>。（综合考核为优秀的每提供一个证明得1分，最高可得4分）</w:t>
            </w:r>
          </w:p>
        </w:tc>
        <w:tc>
          <w:tcPr>
            <w:tcW w:w="1134" w:type="dxa"/>
            <w:vAlign w:val="center"/>
          </w:tcPr>
          <w:p w:rsidR="00D743C1" w:rsidRPr="00935B9E" w:rsidRDefault="00D743C1" w:rsidP="00795918">
            <w:pPr>
              <w:jc w:val="center"/>
              <w:rPr>
                <w:rFonts w:ascii="宋体" w:hAnsi="宋体" w:cs="宋体"/>
                <w:szCs w:val="21"/>
              </w:rPr>
            </w:pPr>
            <w:r w:rsidRPr="00935B9E">
              <w:rPr>
                <w:rFonts w:ascii="宋体" w:hAnsi="宋体" w:cs="宋体" w:hint="eastAsia"/>
                <w:szCs w:val="21"/>
              </w:rPr>
              <w:t>提供相关证明文件。</w:t>
            </w:r>
          </w:p>
        </w:tc>
      </w:tr>
      <w:tr w:rsidR="00D743C1" w:rsidRPr="00935B9E" w:rsidTr="00795918">
        <w:trPr>
          <w:trHeight w:val="1119"/>
        </w:trPr>
        <w:tc>
          <w:tcPr>
            <w:tcW w:w="709" w:type="dxa"/>
            <w:vMerge/>
            <w:vAlign w:val="center"/>
          </w:tcPr>
          <w:p w:rsidR="00D743C1" w:rsidRPr="00935B9E" w:rsidRDefault="00D743C1" w:rsidP="00795918">
            <w:pPr>
              <w:spacing w:line="240" w:lineRule="atLeast"/>
              <w:jc w:val="center"/>
              <w:rPr>
                <w:rFonts w:ascii="宋体" w:hAnsi="宋体" w:cs="宋体"/>
                <w:szCs w:val="21"/>
              </w:rPr>
            </w:pPr>
          </w:p>
        </w:tc>
        <w:tc>
          <w:tcPr>
            <w:tcW w:w="850" w:type="dxa"/>
            <w:vMerge/>
            <w:vAlign w:val="center"/>
          </w:tcPr>
          <w:p w:rsidR="00D743C1" w:rsidRPr="00935B9E" w:rsidRDefault="00D743C1" w:rsidP="00795918">
            <w:pPr>
              <w:spacing w:line="240" w:lineRule="atLeast"/>
              <w:rPr>
                <w:rFonts w:ascii="宋体" w:hAnsi="宋体" w:cs="宋体"/>
                <w:szCs w:val="21"/>
              </w:rPr>
            </w:pPr>
          </w:p>
        </w:tc>
        <w:tc>
          <w:tcPr>
            <w:tcW w:w="709" w:type="dxa"/>
            <w:vAlign w:val="center"/>
          </w:tcPr>
          <w:p w:rsidR="00D743C1" w:rsidRPr="00935B9E" w:rsidRDefault="00D743C1" w:rsidP="00795918">
            <w:pPr>
              <w:spacing w:line="240" w:lineRule="atLeast"/>
              <w:ind w:firstLine="28"/>
              <w:rPr>
                <w:rFonts w:ascii="宋体" w:hAnsi="宋体" w:cs="宋体"/>
                <w:szCs w:val="21"/>
              </w:rPr>
            </w:pPr>
            <w:r w:rsidRPr="00935B9E">
              <w:rPr>
                <w:rFonts w:ascii="宋体" w:hAnsi="宋体" w:cs="宋体" w:hint="eastAsia"/>
                <w:szCs w:val="21"/>
              </w:rPr>
              <w:t>企业实力</w:t>
            </w:r>
          </w:p>
          <w:p w:rsidR="00D743C1" w:rsidRPr="00935B9E" w:rsidRDefault="00D743C1" w:rsidP="00795918">
            <w:pPr>
              <w:spacing w:line="240" w:lineRule="atLeast"/>
              <w:ind w:firstLine="28"/>
              <w:rPr>
                <w:rFonts w:ascii="宋体" w:hAnsi="宋体" w:cs="宋体"/>
                <w:szCs w:val="21"/>
              </w:rPr>
            </w:pPr>
            <w:r w:rsidRPr="00935B9E">
              <w:rPr>
                <w:rFonts w:ascii="宋体" w:hAnsi="宋体" w:cs="宋体" w:hint="eastAsia"/>
                <w:szCs w:val="21"/>
              </w:rPr>
              <w:t>（5分）</w:t>
            </w:r>
          </w:p>
        </w:tc>
        <w:tc>
          <w:tcPr>
            <w:tcW w:w="6095" w:type="dxa"/>
            <w:vAlign w:val="center"/>
          </w:tcPr>
          <w:p w:rsidR="00D743C1" w:rsidRPr="00935B9E" w:rsidRDefault="00D743C1" w:rsidP="00795918">
            <w:pPr>
              <w:spacing w:line="240" w:lineRule="atLeast"/>
              <w:jc w:val="left"/>
              <w:rPr>
                <w:rFonts w:ascii="宋体" w:hAnsi="宋体" w:cs="宋体"/>
                <w:szCs w:val="21"/>
              </w:rPr>
            </w:pPr>
            <w:r w:rsidRPr="00935B9E">
              <w:rPr>
                <w:rFonts w:ascii="宋体" w:hAnsi="宋体" w:cs="宋体"/>
                <w:szCs w:val="21"/>
              </w:rPr>
              <w:t>1.</w:t>
            </w:r>
            <w:r w:rsidR="005D4367" w:rsidRPr="00935B9E">
              <w:rPr>
                <w:rFonts w:ascii="宋体" w:hAnsi="宋体" w:cs="宋体" w:hint="eastAsia"/>
                <w:szCs w:val="21"/>
              </w:rPr>
              <w:t>企业</w:t>
            </w:r>
            <w:r w:rsidRPr="00935B9E">
              <w:rPr>
                <w:rFonts w:ascii="宋体" w:hAnsi="宋体" w:cs="宋体" w:hint="eastAsia"/>
                <w:szCs w:val="21"/>
              </w:rPr>
              <w:t>开办时间在3年内的得0分，5年内的得1分，5年以上的得2分。</w:t>
            </w:r>
          </w:p>
          <w:p w:rsidR="00D743C1" w:rsidRPr="00935B9E" w:rsidRDefault="00D743C1" w:rsidP="00795918">
            <w:pPr>
              <w:spacing w:line="240" w:lineRule="atLeast"/>
              <w:jc w:val="left"/>
              <w:rPr>
                <w:rFonts w:ascii="宋体" w:hAnsi="宋体"/>
                <w:szCs w:val="21"/>
              </w:rPr>
            </w:pPr>
            <w:r w:rsidRPr="00935B9E">
              <w:rPr>
                <w:rFonts w:ascii="宋体" w:hAnsi="宋体" w:cs="宋体"/>
                <w:szCs w:val="21"/>
              </w:rPr>
              <w:t>2.</w:t>
            </w:r>
            <w:r w:rsidRPr="00935B9E">
              <w:rPr>
                <w:rFonts w:ascii="宋体" w:hAnsi="宋体" w:cs="宋体" w:hint="eastAsia"/>
                <w:szCs w:val="21"/>
              </w:rPr>
              <w:t>从</w:t>
            </w:r>
            <w:r w:rsidR="005D2CA8" w:rsidRPr="00935B9E">
              <w:rPr>
                <w:rFonts w:ascii="宋体" w:hAnsi="宋体" w:cs="宋体" w:hint="eastAsia"/>
                <w:szCs w:val="21"/>
              </w:rPr>
              <w:t>2012</w:t>
            </w:r>
            <w:r w:rsidRPr="00935B9E">
              <w:rPr>
                <w:rFonts w:ascii="宋体" w:hAnsi="宋体" w:cs="宋体" w:hint="eastAsia"/>
                <w:szCs w:val="21"/>
              </w:rPr>
              <w:t>年1月1日起至2017年12月31</w:t>
            </w:r>
            <w:r w:rsidR="00926E74" w:rsidRPr="00935B9E">
              <w:rPr>
                <w:rFonts w:ascii="宋体" w:hAnsi="宋体" w:cs="宋体" w:hint="eastAsia"/>
                <w:szCs w:val="21"/>
              </w:rPr>
              <w:t>日止，企业</w:t>
            </w:r>
            <w:r w:rsidR="005D2CA8" w:rsidRPr="00935B9E">
              <w:rPr>
                <w:rFonts w:ascii="宋体" w:hAnsi="宋体" w:cs="宋体" w:hint="eastAsia"/>
                <w:szCs w:val="21"/>
              </w:rPr>
              <w:t>获得厅局</w:t>
            </w:r>
            <w:r w:rsidRPr="00935B9E">
              <w:rPr>
                <w:rFonts w:ascii="宋体" w:hAnsi="宋体" w:cs="宋体" w:hint="eastAsia"/>
                <w:szCs w:val="21"/>
              </w:rPr>
              <w:t>级或</w:t>
            </w:r>
            <w:r w:rsidR="005D2CA8" w:rsidRPr="00935B9E">
              <w:rPr>
                <w:rFonts w:ascii="宋体" w:hAnsi="宋体" w:cs="宋体" w:hint="eastAsia"/>
                <w:szCs w:val="21"/>
              </w:rPr>
              <w:t>省部级以上</w:t>
            </w:r>
            <w:r w:rsidRPr="00935B9E">
              <w:rPr>
                <w:rFonts w:ascii="宋体" w:hAnsi="宋体" w:cs="宋体" w:hint="eastAsia"/>
                <w:szCs w:val="21"/>
              </w:rPr>
              <w:t>政府或高校后勤协会奖励:如：XX年度重庆市高校伙食工作优秀餐饮服务企业，每提供</w:t>
            </w:r>
            <w:r w:rsidRPr="00935B9E">
              <w:rPr>
                <w:rFonts w:ascii="宋体" w:hAnsi="宋体" w:cs="宋体"/>
                <w:szCs w:val="21"/>
              </w:rPr>
              <w:t>1项得</w:t>
            </w:r>
            <w:r w:rsidRPr="00935B9E">
              <w:rPr>
                <w:rFonts w:ascii="宋体" w:hAnsi="宋体" w:cs="宋体" w:hint="eastAsia"/>
                <w:szCs w:val="21"/>
              </w:rPr>
              <w:t>1分，</w:t>
            </w:r>
            <w:r w:rsidR="005D2CA8" w:rsidRPr="00935B9E">
              <w:rPr>
                <w:rFonts w:ascii="宋体" w:hAnsi="宋体" w:cs="宋体" w:hint="eastAsia"/>
                <w:szCs w:val="21"/>
              </w:rPr>
              <w:t>其中厅局级和高校后勤协会每提供一个得1分，省部级</w:t>
            </w:r>
            <w:r w:rsidR="00A6496F" w:rsidRPr="00935B9E">
              <w:rPr>
                <w:rFonts w:ascii="宋体" w:hAnsi="宋体" w:cs="宋体" w:hint="eastAsia"/>
                <w:szCs w:val="21"/>
              </w:rPr>
              <w:t>每提供一个得2分，</w:t>
            </w:r>
            <w:r w:rsidRPr="00935B9E">
              <w:rPr>
                <w:rFonts w:ascii="宋体" w:hAnsi="宋体" w:cs="宋体" w:hint="eastAsia"/>
                <w:szCs w:val="21"/>
              </w:rPr>
              <w:t>满分3分。</w:t>
            </w:r>
          </w:p>
        </w:tc>
        <w:tc>
          <w:tcPr>
            <w:tcW w:w="1134" w:type="dxa"/>
            <w:vAlign w:val="center"/>
          </w:tcPr>
          <w:p w:rsidR="00D743C1" w:rsidRPr="00935B9E" w:rsidRDefault="00D743C1" w:rsidP="00795918">
            <w:pPr>
              <w:ind w:firstLineChars="100" w:firstLine="210"/>
              <w:rPr>
                <w:rFonts w:ascii="宋体" w:hAnsi="宋体" w:cs="宋体"/>
                <w:szCs w:val="21"/>
              </w:rPr>
            </w:pPr>
            <w:r w:rsidRPr="00935B9E">
              <w:rPr>
                <w:rFonts w:ascii="宋体" w:hAnsi="宋体" w:cs="宋体" w:hint="eastAsia"/>
                <w:szCs w:val="21"/>
              </w:rPr>
              <w:t>提供复印件，并现场出示原件</w:t>
            </w:r>
          </w:p>
        </w:tc>
      </w:tr>
    </w:tbl>
    <w:p w:rsidR="00EE14D2" w:rsidRPr="00935B9E" w:rsidRDefault="00EE14D2" w:rsidP="00EE14D2">
      <w:pPr>
        <w:rPr>
          <w:sz w:val="28"/>
          <w:szCs w:val="28"/>
        </w:rPr>
      </w:pP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注：1.</w:t>
      </w:r>
      <w:r w:rsidRPr="00935B9E">
        <w:rPr>
          <w:rFonts w:ascii="宋体" w:hAnsi="宋体" w:hint="eastAsia"/>
          <w:kern w:val="0"/>
          <w:sz w:val="28"/>
          <w:szCs w:val="28"/>
        </w:rPr>
        <w:t>企业</w:t>
      </w:r>
      <w:r w:rsidRPr="00935B9E">
        <w:rPr>
          <w:rFonts w:ascii="宋体" w:hAnsi="宋体" w:hint="eastAsia"/>
          <w:sz w:val="28"/>
          <w:szCs w:val="28"/>
        </w:rPr>
        <w:t>在提交招商响应文件时须一次性准备以上证明材料原件以供评标委员会在评审过程中核验，若未提供，则对应评分项不得分。原件应列明清单。</w:t>
      </w:r>
    </w:p>
    <w:p w:rsidR="00EE14D2" w:rsidRPr="00935B9E" w:rsidRDefault="00EE14D2" w:rsidP="00EE14D2">
      <w:pPr>
        <w:snapToGrid w:val="0"/>
        <w:spacing w:line="520" w:lineRule="exact"/>
        <w:ind w:firstLineChars="400" w:firstLine="1120"/>
        <w:rPr>
          <w:rFonts w:ascii="宋体" w:hAnsi="宋体" w:cs="宋体"/>
          <w:kern w:val="0"/>
          <w:sz w:val="28"/>
          <w:szCs w:val="28"/>
        </w:rPr>
      </w:pPr>
      <w:r w:rsidRPr="00935B9E">
        <w:rPr>
          <w:rFonts w:ascii="宋体" w:hAnsi="宋体" w:hint="eastAsia"/>
          <w:sz w:val="28"/>
          <w:szCs w:val="28"/>
        </w:rPr>
        <w:t>2.</w:t>
      </w:r>
      <w:r w:rsidRPr="00935B9E">
        <w:rPr>
          <w:rFonts w:ascii="宋体" w:hAnsi="宋体" w:cs="宋体" w:hint="eastAsia"/>
          <w:kern w:val="0"/>
          <w:sz w:val="28"/>
          <w:szCs w:val="28"/>
        </w:rPr>
        <w:t>要求</w:t>
      </w:r>
      <w:r w:rsidRPr="00935B9E">
        <w:rPr>
          <w:rFonts w:ascii="宋体" w:hAnsi="宋体" w:hint="eastAsia"/>
          <w:kern w:val="0"/>
          <w:sz w:val="28"/>
          <w:szCs w:val="28"/>
        </w:rPr>
        <w:t>企业</w:t>
      </w:r>
      <w:r w:rsidRPr="00935B9E">
        <w:rPr>
          <w:rFonts w:ascii="宋体" w:hAnsi="宋体" w:cs="宋体" w:hint="eastAsia"/>
          <w:kern w:val="0"/>
          <w:sz w:val="28"/>
          <w:szCs w:val="28"/>
        </w:rPr>
        <w:t>必查的原件请单独装袋，密封要求与</w:t>
      </w:r>
      <w:r w:rsidRPr="00935B9E">
        <w:rPr>
          <w:rFonts w:ascii="宋体" w:hAnsi="宋体" w:hint="eastAsia"/>
          <w:sz w:val="28"/>
          <w:szCs w:val="28"/>
        </w:rPr>
        <w:t>招商响应文件</w:t>
      </w:r>
      <w:r w:rsidRPr="00935B9E">
        <w:rPr>
          <w:rFonts w:ascii="宋体" w:hAnsi="宋体" w:cs="宋体" w:hint="eastAsia"/>
          <w:kern w:val="0"/>
          <w:sz w:val="28"/>
          <w:szCs w:val="28"/>
        </w:rPr>
        <w:t>格式一致，封面注明原件，评审完毕后退回招商参与企业。</w:t>
      </w: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t>三、无效响应条款</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企业或其招商响应文件出现下列情况之一者，应为无效：</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（一）企业未提供重庆医科大学财务部门收取招商保证金的收据的；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（二）企业招商响应文件未通过符合性检查的；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（三）企业超出其营业执照上经营范围（业务范围）；</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（四）</w:t>
      </w:r>
      <w:r w:rsidRPr="00935B9E">
        <w:rPr>
          <w:rFonts w:ascii="宋体" w:hAnsi="宋体"/>
          <w:kern w:val="0"/>
          <w:sz w:val="28"/>
          <w:szCs w:val="28"/>
        </w:rPr>
        <w:t>单位负责人为同一人或者存在直接控股、管理关系的不同</w:t>
      </w:r>
      <w:r w:rsidRPr="00935B9E">
        <w:rPr>
          <w:rFonts w:ascii="宋体" w:hAnsi="宋体" w:hint="eastAsia"/>
          <w:kern w:val="0"/>
          <w:sz w:val="28"/>
          <w:szCs w:val="28"/>
        </w:rPr>
        <w:t>企业</w:t>
      </w:r>
      <w:r w:rsidRPr="00935B9E">
        <w:rPr>
          <w:rFonts w:ascii="宋体" w:hAnsi="宋体"/>
          <w:kern w:val="0"/>
          <w:sz w:val="28"/>
          <w:szCs w:val="28"/>
        </w:rPr>
        <w:t>，不得参加同一合同项下的</w:t>
      </w:r>
      <w:r w:rsidRPr="00935B9E">
        <w:rPr>
          <w:rFonts w:ascii="宋体" w:hAnsi="宋体" w:hint="eastAsia"/>
          <w:kern w:val="0"/>
          <w:sz w:val="28"/>
          <w:szCs w:val="28"/>
        </w:rPr>
        <w:t>招商</w:t>
      </w:r>
      <w:r w:rsidRPr="00935B9E">
        <w:rPr>
          <w:rFonts w:ascii="宋体" w:hAnsi="宋体"/>
          <w:kern w:val="0"/>
          <w:sz w:val="28"/>
          <w:szCs w:val="28"/>
        </w:rPr>
        <w:t>活动</w:t>
      </w:r>
      <w:r w:rsidRPr="00935B9E">
        <w:rPr>
          <w:rFonts w:ascii="宋体" w:hAnsi="宋体" w:hint="eastAsia"/>
          <w:kern w:val="0"/>
          <w:sz w:val="28"/>
          <w:szCs w:val="28"/>
        </w:rPr>
        <w:t>，上述企业的响应文件均无效；</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（六）招商响应文件未按照招商文件第五章招商文件格式中所规定签字、盖章的；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（七）招商响应文件出现多个响应方案或报价的；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lastRenderedPageBreak/>
        <w:t>（八）响应文件报价不符合招商文件规定要求的；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（九）响应要求不符合必须强制执行的国家标准的；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（十）企业的实施时间、质量保证期及响应文件有效期不满足招商文件要求的；</w:t>
      </w:r>
    </w:p>
    <w:p w:rsidR="00EE14D2" w:rsidRPr="00935B9E" w:rsidRDefault="00EE14D2" w:rsidP="00EE14D2">
      <w:pPr>
        <w:widowControl/>
        <w:spacing w:line="520" w:lineRule="exact"/>
        <w:ind w:firstLineChars="200" w:firstLine="560"/>
        <w:jc w:val="left"/>
        <w:rPr>
          <w:rFonts w:ascii="宋体" w:hAnsi="宋体"/>
          <w:kern w:val="0"/>
          <w:sz w:val="28"/>
          <w:szCs w:val="28"/>
        </w:rPr>
      </w:pPr>
      <w:r w:rsidRPr="00935B9E">
        <w:rPr>
          <w:rFonts w:ascii="宋体" w:hAnsi="宋体" w:hint="eastAsia"/>
          <w:kern w:val="0"/>
          <w:sz w:val="28"/>
          <w:szCs w:val="28"/>
        </w:rPr>
        <w:t>（十一）招商响应文件含有违反国家法律、法规的内容，或附有招商方不能接受的条件的。</w:t>
      </w: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t>四、无效招商条款</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评审委员会评标时出现以下情况之一的，作为无效响应文件：</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（一）符合专业条件的</w:t>
      </w:r>
      <w:r w:rsidRPr="00935B9E">
        <w:rPr>
          <w:rFonts w:ascii="宋体" w:hAnsi="宋体" w:hint="eastAsia"/>
          <w:kern w:val="0"/>
          <w:sz w:val="28"/>
          <w:szCs w:val="28"/>
        </w:rPr>
        <w:t>企业</w:t>
      </w:r>
      <w:r w:rsidRPr="00935B9E">
        <w:rPr>
          <w:rFonts w:ascii="宋体" w:hAnsi="宋体" w:hint="eastAsia"/>
          <w:sz w:val="28"/>
          <w:szCs w:val="28"/>
        </w:rPr>
        <w:t>或者对招商文件作实质响应的</w:t>
      </w:r>
      <w:r w:rsidRPr="00935B9E">
        <w:rPr>
          <w:rFonts w:ascii="宋体" w:hAnsi="宋体" w:hint="eastAsia"/>
          <w:kern w:val="0"/>
          <w:sz w:val="28"/>
          <w:szCs w:val="28"/>
        </w:rPr>
        <w:t>企业</w:t>
      </w:r>
      <w:r w:rsidRPr="00935B9E">
        <w:rPr>
          <w:rFonts w:ascii="宋体" w:hAnsi="宋体" w:hint="eastAsia"/>
          <w:sz w:val="28"/>
          <w:szCs w:val="28"/>
        </w:rPr>
        <w:t>不足三家的；</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（二）</w:t>
      </w:r>
      <w:r w:rsidRPr="00935B9E">
        <w:rPr>
          <w:rFonts w:ascii="宋体" w:hAnsi="宋体" w:hint="eastAsia"/>
          <w:kern w:val="0"/>
          <w:sz w:val="28"/>
          <w:szCs w:val="28"/>
        </w:rPr>
        <w:t>企业</w:t>
      </w:r>
      <w:r w:rsidRPr="00935B9E">
        <w:rPr>
          <w:rFonts w:ascii="宋体" w:hAnsi="宋体" w:hint="eastAsia"/>
          <w:sz w:val="28"/>
          <w:szCs w:val="28"/>
        </w:rPr>
        <w:t>的报价均不符合招商方要求的；</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（三）出现重大变故，招商任务取消的；</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（四）出现影响招商公正的违法、违规行为的。</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本次招商失败后，除招商任务取消情形外，重新组织招商。</w:t>
      </w:r>
    </w:p>
    <w:p w:rsidR="00EE14D2" w:rsidRPr="00935B9E" w:rsidRDefault="00EE14D2" w:rsidP="00EE14D2">
      <w:pPr>
        <w:widowControl/>
        <w:jc w:val="center"/>
        <w:rPr>
          <w:rFonts w:ascii="宋体" w:hAnsi="宋体" w:cs="宋体"/>
          <w:b/>
          <w:bCs/>
          <w:kern w:val="0"/>
          <w:sz w:val="44"/>
          <w:szCs w:val="44"/>
        </w:rPr>
      </w:pPr>
    </w:p>
    <w:p w:rsidR="00EE14D2" w:rsidRPr="00935B9E" w:rsidRDefault="00EE14D2" w:rsidP="00EE14D2">
      <w:pPr>
        <w:widowControl/>
        <w:jc w:val="center"/>
        <w:rPr>
          <w:rFonts w:ascii="宋体" w:hAnsi="宋体" w:cs="宋体"/>
          <w:b/>
          <w:bCs/>
          <w:kern w:val="0"/>
          <w:sz w:val="44"/>
          <w:szCs w:val="44"/>
        </w:rPr>
      </w:pPr>
    </w:p>
    <w:p w:rsidR="00EE14D2" w:rsidRPr="00935B9E" w:rsidRDefault="00EE14D2" w:rsidP="00EE14D2">
      <w:pPr>
        <w:widowControl/>
        <w:jc w:val="center"/>
        <w:rPr>
          <w:rFonts w:ascii="宋体" w:hAnsi="宋体" w:cs="宋体"/>
          <w:b/>
          <w:bCs/>
          <w:kern w:val="0"/>
          <w:sz w:val="44"/>
          <w:szCs w:val="44"/>
        </w:rPr>
      </w:pPr>
    </w:p>
    <w:p w:rsidR="00EE14D2" w:rsidRPr="00935B9E" w:rsidRDefault="00EE14D2" w:rsidP="00EE14D2">
      <w:pPr>
        <w:widowControl/>
        <w:jc w:val="center"/>
        <w:rPr>
          <w:rFonts w:ascii="宋体" w:hAnsi="宋体" w:cs="宋体"/>
          <w:b/>
          <w:bCs/>
          <w:kern w:val="0"/>
          <w:sz w:val="44"/>
          <w:szCs w:val="44"/>
        </w:rPr>
      </w:pPr>
      <w:r w:rsidRPr="00935B9E">
        <w:rPr>
          <w:rFonts w:ascii="宋体" w:hAnsi="宋体" w:cs="宋体" w:hint="eastAsia"/>
          <w:b/>
          <w:bCs/>
          <w:kern w:val="0"/>
          <w:sz w:val="44"/>
          <w:szCs w:val="44"/>
        </w:rPr>
        <w:t>第五章  招商响应文件格式</w:t>
      </w:r>
    </w:p>
    <w:p w:rsidR="00EE14D2" w:rsidRPr="00935B9E" w:rsidRDefault="00EE14D2" w:rsidP="00EE14D2">
      <w:pPr>
        <w:widowControl/>
        <w:jc w:val="center"/>
        <w:rPr>
          <w:rFonts w:ascii="宋体" w:hAnsi="宋体" w:cs="宋体"/>
          <w:b/>
          <w:bCs/>
          <w:kern w:val="0"/>
          <w:sz w:val="44"/>
          <w:szCs w:val="44"/>
        </w:rPr>
      </w:pP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t>一、经济文件</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招商报价一览表</w:t>
      </w: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t>二、资格文件</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（一）法定代表人身份证明书（格式）</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（二）法定代表人授权委托书（格式）</w:t>
      </w:r>
    </w:p>
    <w:p w:rsidR="00EE14D2" w:rsidRPr="00935B9E" w:rsidRDefault="00EE14D2" w:rsidP="00EE14D2">
      <w:pPr>
        <w:widowControl/>
        <w:spacing w:line="520" w:lineRule="exact"/>
        <w:ind w:firstLineChars="200" w:firstLine="560"/>
        <w:jc w:val="left"/>
        <w:rPr>
          <w:rFonts w:ascii="宋体" w:hAnsi="宋体"/>
          <w:sz w:val="28"/>
          <w:szCs w:val="28"/>
        </w:rPr>
      </w:pPr>
      <w:r w:rsidRPr="00935B9E">
        <w:rPr>
          <w:rFonts w:ascii="宋体" w:hAnsi="宋体"/>
          <w:sz w:val="28"/>
          <w:szCs w:val="28"/>
        </w:rPr>
        <w:t>（三）</w:t>
      </w:r>
      <w:r w:rsidRPr="00935B9E">
        <w:rPr>
          <w:rFonts w:ascii="宋体" w:hAnsi="宋体" w:hint="eastAsia"/>
          <w:kern w:val="0"/>
          <w:sz w:val="28"/>
          <w:szCs w:val="28"/>
        </w:rPr>
        <w:t>招商参与企业</w:t>
      </w:r>
      <w:r w:rsidRPr="00935B9E">
        <w:rPr>
          <w:rFonts w:ascii="宋体" w:hAnsi="宋体"/>
          <w:sz w:val="28"/>
          <w:szCs w:val="28"/>
        </w:rPr>
        <w:t>营业执照、资质证书等</w:t>
      </w:r>
    </w:p>
    <w:p w:rsidR="00EE14D2" w:rsidRPr="00935B9E" w:rsidRDefault="00EE14D2" w:rsidP="00EE14D2">
      <w:pPr>
        <w:widowControl/>
        <w:spacing w:line="520" w:lineRule="exact"/>
        <w:ind w:firstLineChars="200" w:firstLine="562"/>
        <w:jc w:val="left"/>
        <w:rPr>
          <w:rFonts w:ascii="宋体" w:hAnsi="宋体"/>
          <w:sz w:val="28"/>
          <w:szCs w:val="28"/>
        </w:rPr>
      </w:pPr>
      <w:r w:rsidRPr="00935B9E">
        <w:rPr>
          <w:rFonts w:ascii="宋体" w:hAnsi="宋体" w:cs="宋体"/>
          <w:b/>
          <w:kern w:val="0"/>
          <w:sz w:val="28"/>
          <w:szCs w:val="28"/>
        </w:rPr>
        <w:t>（</w:t>
      </w:r>
      <w:r w:rsidRPr="00935B9E">
        <w:rPr>
          <w:rFonts w:ascii="宋体" w:hAnsi="宋体" w:cs="宋体" w:hint="eastAsia"/>
          <w:b/>
          <w:kern w:val="0"/>
          <w:sz w:val="28"/>
          <w:szCs w:val="28"/>
        </w:rPr>
        <w:t>四</w:t>
      </w:r>
      <w:r w:rsidRPr="00935B9E">
        <w:rPr>
          <w:rFonts w:ascii="宋体" w:hAnsi="宋体" w:cs="宋体"/>
          <w:b/>
          <w:kern w:val="0"/>
          <w:sz w:val="28"/>
          <w:szCs w:val="28"/>
        </w:rPr>
        <w:t>）</w:t>
      </w:r>
      <w:r w:rsidRPr="00935B9E">
        <w:rPr>
          <w:rFonts w:ascii="宋体" w:hAnsi="宋体" w:hint="eastAsia"/>
          <w:sz w:val="28"/>
          <w:szCs w:val="28"/>
        </w:rPr>
        <w:t>社会荣誉证明文件、人员配备等资质证书文件，招商参与企业业绩等特定资格条件所需的资料</w:t>
      </w: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lastRenderedPageBreak/>
        <w:t>三、技术文件及服务方案（自拟）</w:t>
      </w:r>
    </w:p>
    <w:p w:rsidR="00EE14D2" w:rsidRPr="00935B9E" w:rsidRDefault="00EE14D2" w:rsidP="00EE14D2">
      <w:pPr>
        <w:widowControl/>
        <w:spacing w:line="520" w:lineRule="exact"/>
        <w:ind w:firstLineChars="200" w:firstLine="562"/>
        <w:jc w:val="left"/>
        <w:rPr>
          <w:rFonts w:ascii="宋体" w:hAnsi="宋体"/>
          <w:b/>
          <w:kern w:val="0"/>
          <w:sz w:val="28"/>
          <w:szCs w:val="28"/>
        </w:rPr>
      </w:pPr>
      <w:r w:rsidRPr="00935B9E">
        <w:rPr>
          <w:rFonts w:ascii="宋体" w:hAnsi="宋体" w:hint="eastAsia"/>
          <w:b/>
          <w:kern w:val="0"/>
          <w:sz w:val="28"/>
          <w:szCs w:val="28"/>
        </w:rPr>
        <w:t>四、商务文件</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（一）招商文件响应函（格式）</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（二）商家（企业）基本情况介绍及商务承诺</w:t>
      </w:r>
    </w:p>
    <w:p w:rsidR="00EE14D2" w:rsidRPr="00935B9E" w:rsidRDefault="00EE14D2" w:rsidP="00EE14D2">
      <w:pPr>
        <w:snapToGrid w:val="0"/>
        <w:spacing w:line="520" w:lineRule="exact"/>
        <w:ind w:firstLineChars="200" w:firstLine="560"/>
        <w:rPr>
          <w:rFonts w:ascii="宋体" w:hAnsi="宋体"/>
          <w:sz w:val="28"/>
          <w:szCs w:val="28"/>
        </w:rPr>
      </w:pPr>
      <w:r w:rsidRPr="00935B9E">
        <w:rPr>
          <w:rFonts w:ascii="宋体" w:hAnsi="宋体" w:hint="eastAsia"/>
          <w:sz w:val="28"/>
          <w:szCs w:val="28"/>
        </w:rPr>
        <w:t>（三）商务条款差异表</w:t>
      </w:r>
    </w:p>
    <w:p w:rsidR="00EE14D2" w:rsidRPr="00935B9E" w:rsidRDefault="00EE14D2" w:rsidP="00EE14D2">
      <w:pPr>
        <w:snapToGrid w:val="0"/>
        <w:spacing w:line="520" w:lineRule="exact"/>
        <w:ind w:firstLineChars="200" w:firstLine="562"/>
        <w:rPr>
          <w:rFonts w:ascii="宋体" w:hAnsi="宋体"/>
          <w:sz w:val="28"/>
          <w:szCs w:val="28"/>
        </w:rPr>
      </w:pPr>
      <w:r w:rsidRPr="00935B9E">
        <w:rPr>
          <w:rFonts w:ascii="宋体" w:hAnsi="宋体" w:hint="eastAsia"/>
          <w:b/>
          <w:sz w:val="28"/>
          <w:szCs w:val="28"/>
        </w:rPr>
        <w:t>五、其他资料</w:t>
      </w:r>
    </w:p>
    <w:p w:rsidR="00EE14D2" w:rsidRPr="00935B9E" w:rsidRDefault="00EE14D2" w:rsidP="00EE14D2">
      <w:pPr>
        <w:snapToGrid w:val="0"/>
        <w:spacing w:line="520" w:lineRule="exact"/>
        <w:jc w:val="left"/>
        <w:rPr>
          <w:rFonts w:ascii="宋体" w:hAnsi="宋体"/>
          <w:sz w:val="28"/>
          <w:szCs w:val="28"/>
        </w:rPr>
      </w:pPr>
      <w:r w:rsidRPr="00935B9E">
        <w:rPr>
          <w:rFonts w:ascii="宋体" w:hAnsi="宋体"/>
          <w:sz w:val="28"/>
          <w:szCs w:val="28"/>
        </w:rPr>
        <w:br w:type="page"/>
      </w:r>
      <w:r w:rsidRPr="00935B9E">
        <w:rPr>
          <w:rFonts w:ascii="宋体" w:hAnsi="宋体" w:hint="eastAsia"/>
          <w:sz w:val="28"/>
          <w:szCs w:val="28"/>
        </w:rPr>
        <w:lastRenderedPageBreak/>
        <w:t>一、经济文件格式：</w:t>
      </w:r>
    </w:p>
    <w:p w:rsidR="00EE14D2" w:rsidRPr="00935B9E" w:rsidRDefault="00EA509D" w:rsidP="00EA509D">
      <w:pPr>
        <w:snapToGrid w:val="0"/>
        <w:spacing w:line="700" w:lineRule="exact"/>
        <w:jc w:val="center"/>
        <w:rPr>
          <w:rFonts w:ascii="宋体" w:hAnsi="宋体"/>
          <w:b/>
          <w:sz w:val="32"/>
          <w:szCs w:val="32"/>
        </w:rPr>
      </w:pPr>
      <w:r w:rsidRPr="00935B9E">
        <w:rPr>
          <w:rFonts w:ascii="宋体" w:hAnsi="宋体" w:hint="eastAsia"/>
          <w:b/>
          <w:sz w:val="32"/>
          <w:szCs w:val="32"/>
        </w:rPr>
        <w:t>重庆医科大学缙云校区</w:t>
      </w:r>
      <w:proofErr w:type="gramStart"/>
      <w:r w:rsidRPr="00935B9E">
        <w:rPr>
          <w:rFonts w:ascii="宋体" w:hAnsi="宋体" w:hint="eastAsia"/>
          <w:b/>
          <w:sz w:val="32"/>
          <w:szCs w:val="32"/>
        </w:rPr>
        <w:t>学雅食</w:t>
      </w:r>
      <w:proofErr w:type="gramEnd"/>
      <w:r w:rsidRPr="00935B9E">
        <w:rPr>
          <w:rFonts w:ascii="宋体" w:hAnsi="宋体" w:hint="eastAsia"/>
          <w:b/>
          <w:sz w:val="32"/>
          <w:szCs w:val="32"/>
        </w:rPr>
        <w:t>府三</w:t>
      </w:r>
      <w:proofErr w:type="gramStart"/>
      <w:r w:rsidRPr="00935B9E">
        <w:rPr>
          <w:rFonts w:ascii="宋体" w:hAnsi="宋体" w:hint="eastAsia"/>
          <w:b/>
          <w:sz w:val="32"/>
          <w:szCs w:val="32"/>
        </w:rPr>
        <w:t>楼学生</w:t>
      </w:r>
      <w:proofErr w:type="gramEnd"/>
      <w:r w:rsidRPr="00935B9E">
        <w:rPr>
          <w:rFonts w:ascii="宋体" w:hAnsi="宋体" w:hint="eastAsia"/>
          <w:b/>
          <w:sz w:val="32"/>
          <w:szCs w:val="32"/>
        </w:rPr>
        <w:t>食堂及各档口</w:t>
      </w:r>
    </w:p>
    <w:p w:rsidR="00EE14D2" w:rsidRPr="00935B9E" w:rsidRDefault="00EE14D2" w:rsidP="00EE14D2">
      <w:pPr>
        <w:snapToGrid w:val="0"/>
        <w:spacing w:line="700" w:lineRule="exact"/>
        <w:jc w:val="center"/>
        <w:rPr>
          <w:rFonts w:ascii="宋体" w:hAnsi="宋体"/>
          <w:b/>
          <w:sz w:val="32"/>
          <w:szCs w:val="32"/>
        </w:rPr>
      </w:pPr>
      <w:r w:rsidRPr="00935B9E">
        <w:rPr>
          <w:rFonts w:ascii="宋体" w:hAnsi="宋体" w:hint="eastAsia"/>
          <w:b/>
          <w:sz w:val="32"/>
          <w:szCs w:val="32"/>
        </w:rPr>
        <w:t>联合经营项目招商报价一览表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836"/>
        <w:gridCol w:w="3117"/>
      </w:tblGrid>
      <w:tr w:rsidR="005D4367" w:rsidRPr="00935B9E" w:rsidTr="0003181F">
        <w:trPr>
          <w:cantSplit/>
          <w:trHeight w:val="619"/>
        </w:trPr>
        <w:tc>
          <w:tcPr>
            <w:tcW w:w="3369" w:type="dxa"/>
            <w:vAlign w:val="center"/>
          </w:tcPr>
          <w:p w:rsidR="005D4367" w:rsidRPr="00935B9E" w:rsidRDefault="005D4367" w:rsidP="0003181F">
            <w:pPr>
              <w:spacing w:line="500" w:lineRule="exact"/>
              <w:jc w:val="center"/>
              <w:rPr>
                <w:rFonts w:ascii="宋体" w:hAnsi="宋体"/>
                <w:sz w:val="30"/>
                <w:szCs w:val="30"/>
              </w:rPr>
            </w:pPr>
            <w:r w:rsidRPr="00935B9E">
              <w:rPr>
                <w:rFonts w:ascii="宋体" w:hAnsi="宋体" w:hint="eastAsia"/>
                <w:sz w:val="30"/>
                <w:szCs w:val="30"/>
              </w:rPr>
              <w:t>企业（商家）名称</w:t>
            </w:r>
          </w:p>
        </w:tc>
        <w:tc>
          <w:tcPr>
            <w:tcW w:w="2836" w:type="dxa"/>
            <w:vAlign w:val="center"/>
          </w:tcPr>
          <w:p w:rsidR="005D4367" w:rsidRPr="00935B9E" w:rsidRDefault="005D4367" w:rsidP="0003181F">
            <w:pPr>
              <w:spacing w:line="360" w:lineRule="auto"/>
              <w:jc w:val="center"/>
              <w:rPr>
                <w:rFonts w:ascii="宋体" w:hAnsi="宋体"/>
                <w:kern w:val="0"/>
                <w:sz w:val="30"/>
                <w:szCs w:val="30"/>
              </w:rPr>
            </w:pPr>
            <w:r w:rsidRPr="00935B9E">
              <w:rPr>
                <w:rFonts w:ascii="宋体" w:hAnsi="宋体" w:hint="eastAsia"/>
                <w:kern w:val="0"/>
                <w:sz w:val="30"/>
                <w:szCs w:val="30"/>
              </w:rPr>
              <w:t>监管费</w:t>
            </w:r>
          </w:p>
          <w:p w:rsidR="005D4367" w:rsidRPr="00935B9E" w:rsidRDefault="005D4367" w:rsidP="005D4367">
            <w:pPr>
              <w:spacing w:line="360" w:lineRule="auto"/>
              <w:jc w:val="center"/>
              <w:rPr>
                <w:rFonts w:ascii="宋体" w:hAnsi="宋体"/>
                <w:sz w:val="30"/>
                <w:szCs w:val="30"/>
              </w:rPr>
            </w:pPr>
            <w:r w:rsidRPr="00935B9E">
              <w:rPr>
                <w:rFonts w:ascii="宋体" w:hAnsi="宋体" w:hint="eastAsia"/>
                <w:sz w:val="30"/>
                <w:szCs w:val="30"/>
              </w:rPr>
              <w:t>（</w:t>
            </w:r>
            <w:r w:rsidRPr="00935B9E">
              <w:rPr>
                <w:rFonts w:ascii="宋体" w:hAnsi="宋体" w:hint="eastAsia"/>
                <w:kern w:val="0"/>
                <w:sz w:val="30"/>
                <w:szCs w:val="30"/>
              </w:rPr>
              <w:t>人民币万元</w:t>
            </w:r>
            <w:r w:rsidRPr="00935B9E">
              <w:rPr>
                <w:rFonts w:ascii="宋体" w:hAnsi="宋体" w:hint="eastAsia"/>
                <w:sz w:val="30"/>
                <w:szCs w:val="30"/>
              </w:rPr>
              <w:t>）</w:t>
            </w:r>
          </w:p>
        </w:tc>
        <w:tc>
          <w:tcPr>
            <w:tcW w:w="3117" w:type="dxa"/>
            <w:vAlign w:val="center"/>
          </w:tcPr>
          <w:p w:rsidR="005D4367" w:rsidRPr="00935B9E" w:rsidRDefault="005D4367" w:rsidP="0003181F">
            <w:pPr>
              <w:spacing w:line="360" w:lineRule="auto"/>
              <w:jc w:val="center"/>
              <w:rPr>
                <w:rFonts w:ascii="宋体" w:hAnsi="宋体"/>
                <w:kern w:val="0"/>
                <w:sz w:val="30"/>
                <w:szCs w:val="30"/>
              </w:rPr>
            </w:pPr>
            <w:r w:rsidRPr="00935B9E">
              <w:rPr>
                <w:rFonts w:ascii="宋体" w:hAnsi="宋体" w:hint="eastAsia"/>
                <w:kern w:val="0"/>
                <w:sz w:val="30"/>
                <w:szCs w:val="30"/>
              </w:rPr>
              <w:t>装修改造费</w:t>
            </w:r>
          </w:p>
          <w:p w:rsidR="005D4367" w:rsidRPr="00935B9E" w:rsidRDefault="005D4367" w:rsidP="0003181F">
            <w:pPr>
              <w:spacing w:line="360" w:lineRule="auto"/>
              <w:jc w:val="center"/>
              <w:rPr>
                <w:rFonts w:ascii="宋体" w:hAnsi="宋体"/>
                <w:sz w:val="30"/>
                <w:szCs w:val="30"/>
              </w:rPr>
            </w:pPr>
            <w:r w:rsidRPr="00935B9E">
              <w:rPr>
                <w:rFonts w:ascii="宋体" w:hAnsi="宋体" w:hint="eastAsia"/>
                <w:kern w:val="0"/>
                <w:sz w:val="30"/>
                <w:szCs w:val="30"/>
              </w:rPr>
              <w:t>（人民币万元）</w:t>
            </w:r>
          </w:p>
        </w:tc>
      </w:tr>
      <w:tr w:rsidR="005D4367" w:rsidRPr="00935B9E" w:rsidTr="0003181F">
        <w:trPr>
          <w:cantSplit/>
          <w:trHeight w:val="761"/>
        </w:trPr>
        <w:tc>
          <w:tcPr>
            <w:tcW w:w="3369" w:type="dxa"/>
            <w:vMerge w:val="restart"/>
            <w:vAlign w:val="center"/>
          </w:tcPr>
          <w:p w:rsidR="005D4367" w:rsidRPr="00935B9E" w:rsidRDefault="005D4367" w:rsidP="0003181F">
            <w:pPr>
              <w:spacing w:line="500" w:lineRule="exact"/>
              <w:ind w:firstLineChars="100" w:firstLine="300"/>
              <w:jc w:val="center"/>
              <w:rPr>
                <w:rFonts w:ascii="宋体" w:hAnsi="宋体"/>
                <w:sz w:val="30"/>
                <w:szCs w:val="30"/>
              </w:rPr>
            </w:pPr>
          </w:p>
        </w:tc>
        <w:tc>
          <w:tcPr>
            <w:tcW w:w="2836" w:type="dxa"/>
            <w:vAlign w:val="center"/>
          </w:tcPr>
          <w:p w:rsidR="005D4367" w:rsidRPr="00935B9E" w:rsidRDefault="005D4367" w:rsidP="005D4367">
            <w:pPr>
              <w:spacing w:line="500" w:lineRule="exact"/>
              <w:rPr>
                <w:rFonts w:ascii="宋体" w:hAnsi="宋体"/>
                <w:sz w:val="30"/>
                <w:szCs w:val="30"/>
              </w:rPr>
            </w:pPr>
            <w:r w:rsidRPr="00935B9E">
              <w:rPr>
                <w:rFonts w:ascii="宋体" w:hAnsi="宋体" w:hint="eastAsia"/>
                <w:sz w:val="30"/>
                <w:szCs w:val="30"/>
              </w:rPr>
              <w:t>小写：</w:t>
            </w:r>
          </w:p>
        </w:tc>
        <w:tc>
          <w:tcPr>
            <w:tcW w:w="3117" w:type="dxa"/>
            <w:tcBorders>
              <w:bottom w:val="single" w:sz="4" w:space="0" w:color="auto"/>
            </w:tcBorders>
            <w:vAlign w:val="center"/>
          </w:tcPr>
          <w:p w:rsidR="005D4367" w:rsidRPr="00935B9E" w:rsidRDefault="005D4367" w:rsidP="0003181F">
            <w:pPr>
              <w:spacing w:line="500" w:lineRule="exact"/>
              <w:rPr>
                <w:rFonts w:ascii="宋体" w:hAnsi="宋体"/>
                <w:sz w:val="30"/>
                <w:szCs w:val="30"/>
              </w:rPr>
            </w:pPr>
            <w:r w:rsidRPr="00935B9E">
              <w:rPr>
                <w:rFonts w:ascii="宋体" w:hAnsi="宋体" w:hint="eastAsia"/>
                <w:sz w:val="30"/>
                <w:szCs w:val="30"/>
              </w:rPr>
              <w:t>小写：</w:t>
            </w:r>
          </w:p>
        </w:tc>
      </w:tr>
      <w:tr w:rsidR="005D4367" w:rsidRPr="00935B9E" w:rsidTr="0003181F">
        <w:trPr>
          <w:cantSplit/>
          <w:trHeight w:val="1268"/>
        </w:trPr>
        <w:tc>
          <w:tcPr>
            <w:tcW w:w="3369" w:type="dxa"/>
            <w:vMerge/>
            <w:tcBorders>
              <w:bottom w:val="single" w:sz="4" w:space="0" w:color="auto"/>
            </w:tcBorders>
            <w:vAlign w:val="center"/>
          </w:tcPr>
          <w:p w:rsidR="005D4367" w:rsidRPr="00935B9E" w:rsidRDefault="005D4367" w:rsidP="0003181F">
            <w:pPr>
              <w:spacing w:line="500" w:lineRule="exact"/>
              <w:ind w:firstLineChars="100" w:firstLine="300"/>
              <w:jc w:val="center"/>
              <w:rPr>
                <w:rFonts w:ascii="宋体" w:hAnsi="宋体"/>
                <w:sz w:val="30"/>
                <w:szCs w:val="30"/>
              </w:rPr>
            </w:pPr>
          </w:p>
        </w:tc>
        <w:tc>
          <w:tcPr>
            <w:tcW w:w="2836" w:type="dxa"/>
            <w:tcBorders>
              <w:bottom w:val="single" w:sz="4" w:space="0" w:color="auto"/>
            </w:tcBorders>
            <w:vAlign w:val="center"/>
          </w:tcPr>
          <w:p w:rsidR="005D4367" w:rsidRPr="00935B9E" w:rsidRDefault="005D4367" w:rsidP="005D4367">
            <w:pPr>
              <w:spacing w:line="500" w:lineRule="exact"/>
              <w:rPr>
                <w:rFonts w:ascii="宋体" w:hAnsi="宋体"/>
                <w:sz w:val="30"/>
                <w:szCs w:val="30"/>
              </w:rPr>
            </w:pPr>
            <w:r w:rsidRPr="00935B9E">
              <w:rPr>
                <w:rFonts w:ascii="宋体" w:hAnsi="宋体" w:hint="eastAsia"/>
                <w:sz w:val="30"/>
                <w:szCs w:val="30"/>
              </w:rPr>
              <w:t>大写：</w:t>
            </w:r>
          </w:p>
        </w:tc>
        <w:tc>
          <w:tcPr>
            <w:tcW w:w="3117" w:type="dxa"/>
            <w:tcBorders>
              <w:bottom w:val="single" w:sz="4" w:space="0" w:color="auto"/>
            </w:tcBorders>
            <w:vAlign w:val="center"/>
          </w:tcPr>
          <w:p w:rsidR="005D4367" w:rsidRPr="00935B9E" w:rsidRDefault="005D4367" w:rsidP="0003181F">
            <w:pPr>
              <w:spacing w:line="500" w:lineRule="exact"/>
              <w:rPr>
                <w:rFonts w:ascii="宋体" w:hAnsi="宋体"/>
                <w:sz w:val="30"/>
                <w:szCs w:val="30"/>
              </w:rPr>
            </w:pPr>
            <w:r w:rsidRPr="00935B9E">
              <w:rPr>
                <w:rFonts w:ascii="宋体" w:hAnsi="宋体" w:hint="eastAsia"/>
                <w:sz w:val="30"/>
                <w:szCs w:val="30"/>
              </w:rPr>
              <w:t>大写：</w:t>
            </w:r>
          </w:p>
        </w:tc>
      </w:tr>
    </w:tbl>
    <w:p w:rsidR="00EE14D2" w:rsidRPr="00935B9E" w:rsidRDefault="00EE14D2" w:rsidP="00EE14D2">
      <w:pPr>
        <w:spacing w:line="500" w:lineRule="exact"/>
        <w:rPr>
          <w:rFonts w:ascii="宋体" w:hAnsi="宋体"/>
          <w:sz w:val="28"/>
          <w:szCs w:val="28"/>
        </w:rPr>
      </w:pPr>
    </w:p>
    <w:p w:rsidR="005D4367" w:rsidRPr="00935B9E" w:rsidRDefault="005D4367" w:rsidP="00EE14D2">
      <w:pPr>
        <w:spacing w:line="500" w:lineRule="exact"/>
        <w:rPr>
          <w:rFonts w:ascii="宋体" w:hAnsi="宋体"/>
          <w:sz w:val="28"/>
          <w:szCs w:val="28"/>
        </w:rPr>
      </w:pPr>
    </w:p>
    <w:p w:rsidR="005D4367" w:rsidRPr="00935B9E" w:rsidRDefault="005D4367" w:rsidP="00EE14D2">
      <w:pPr>
        <w:spacing w:line="500" w:lineRule="exact"/>
        <w:rPr>
          <w:rFonts w:ascii="宋体" w:hAnsi="宋体"/>
          <w:sz w:val="28"/>
          <w:szCs w:val="28"/>
        </w:rPr>
      </w:pPr>
    </w:p>
    <w:p w:rsidR="00EE14D2" w:rsidRPr="00935B9E" w:rsidRDefault="00EE14D2" w:rsidP="00EE14D2">
      <w:pPr>
        <w:snapToGrid w:val="0"/>
        <w:spacing w:line="560" w:lineRule="exact"/>
        <w:ind w:firstLineChars="200" w:firstLine="600"/>
        <w:rPr>
          <w:rFonts w:ascii="宋体" w:hAnsi="宋体"/>
          <w:sz w:val="30"/>
          <w:szCs w:val="30"/>
        </w:rPr>
      </w:pPr>
      <w:r w:rsidRPr="00935B9E">
        <w:rPr>
          <w:rFonts w:ascii="宋体" w:hAnsi="宋体" w:hint="eastAsia"/>
          <w:sz w:val="30"/>
          <w:szCs w:val="30"/>
        </w:rPr>
        <w:t>说明：1.招商报价一览表按格式填列；</w:t>
      </w:r>
    </w:p>
    <w:p w:rsidR="00EE14D2" w:rsidRPr="00935B9E" w:rsidRDefault="00EE14D2" w:rsidP="00EE14D2">
      <w:pPr>
        <w:snapToGrid w:val="0"/>
        <w:spacing w:line="560" w:lineRule="exact"/>
        <w:ind w:firstLineChars="500" w:firstLine="1500"/>
        <w:rPr>
          <w:rFonts w:ascii="宋体" w:hAnsi="宋体"/>
          <w:sz w:val="30"/>
          <w:szCs w:val="30"/>
        </w:rPr>
      </w:pPr>
      <w:r w:rsidRPr="00935B9E">
        <w:rPr>
          <w:rFonts w:ascii="宋体" w:hAnsi="宋体" w:hint="eastAsia"/>
          <w:sz w:val="30"/>
          <w:szCs w:val="30"/>
        </w:rPr>
        <w:t>2.招商报价一览表在现场当众宣读，务必填写清楚，准确无误；</w:t>
      </w:r>
    </w:p>
    <w:p w:rsidR="00EE14D2" w:rsidRPr="00935B9E" w:rsidRDefault="00EE14D2" w:rsidP="00EE14D2">
      <w:pPr>
        <w:snapToGrid w:val="0"/>
        <w:spacing w:line="560" w:lineRule="exact"/>
        <w:ind w:firstLineChars="500" w:firstLine="1500"/>
        <w:rPr>
          <w:rFonts w:ascii="宋体" w:hAnsi="宋体"/>
          <w:sz w:val="30"/>
          <w:szCs w:val="30"/>
        </w:rPr>
      </w:pPr>
      <w:r w:rsidRPr="00935B9E">
        <w:rPr>
          <w:rFonts w:ascii="宋体" w:hAnsi="宋体" w:hint="eastAsia"/>
          <w:sz w:val="30"/>
          <w:szCs w:val="30"/>
        </w:rPr>
        <w:t>4.请按商家（企业）自身实力和考察情况理性列写。</w:t>
      </w:r>
    </w:p>
    <w:p w:rsidR="00EE14D2" w:rsidRPr="00935B9E" w:rsidRDefault="00854898" w:rsidP="00EE14D2">
      <w:pPr>
        <w:snapToGrid w:val="0"/>
        <w:spacing w:line="500" w:lineRule="exact"/>
        <w:ind w:firstLineChars="500" w:firstLine="1500"/>
        <w:rPr>
          <w:rFonts w:ascii="宋体" w:hAnsi="宋体"/>
          <w:sz w:val="30"/>
          <w:szCs w:val="30"/>
        </w:rPr>
      </w:pPr>
      <w:r w:rsidRPr="00935B9E">
        <w:rPr>
          <w:rFonts w:ascii="宋体" w:hAnsi="宋体" w:hint="eastAsia"/>
          <w:sz w:val="30"/>
          <w:szCs w:val="30"/>
        </w:rPr>
        <w:t>5.监管费报价不得低于120万元</w:t>
      </w:r>
      <w:r w:rsidR="005C08B2" w:rsidRPr="00935B9E">
        <w:rPr>
          <w:rFonts w:ascii="宋体" w:hAnsi="宋体" w:hint="eastAsia"/>
          <w:sz w:val="30"/>
          <w:szCs w:val="30"/>
        </w:rPr>
        <w:t>/</w:t>
      </w:r>
      <w:r w:rsidRPr="00935B9E">
        <w:rPr>
          <w:rFonts w:ascii="宋体" w:hAnsi="宋体" w:hint="eastAsia"/>
          <w:sz w:val="30"/>
          <w:szCs w:val="30"/>
        </w:rPr>
        <w:t>年。报价低于120万元</w:t>
      </w:r>
      <w:r w:rsidR="005C08B2" w:rsidRPr="00935B9E">
        <w:rPr>
          <w:rFonts w:ascii="宋体" w:hAnsi="宋体" w:hint="eastAsia"/>
          <w:sz w:val="30"/>
          <w:szCs w:val="30"/>
        </w:rPr>
        <w:t>/</w:t>
      </w:r>
      <w:r w:rsidRPr="00935B9E">
        <w:rPr>
          <w:rFonts w:ascii="宋体" w:hAnsi="宋体" w:hint="eastAsia"/>
          <w:sz w:val="30"/>
          <w:szCs w:val="30"/>
        </w:rPr>
        <w:t>年者投资报价项作</w:t>
      </w:r>
      <w:r w:rsidR="005D4367" w:rsidRPr="00935B9E">
        <w:rPr>
          <w:rFonts w:ascii="宋体" w:hAnsi="宋体" w:hint="eastAsia"/>
          <w:sz w:val="30"/>
          <w:szCs w:val="30"/>
        </w:rPr>
        <w:t>废标处理</w:t>
      </w:r>
      <w:r w:rsidRPr="00935B9E">
        <w:rPr>
          <w:rFonts w:ascii="宋体" w:hAnsi="宋体" w:hint="eastAsia"/>
          <w:sz w:val="30"/>
          <w:szCs w:val="30"/>
        </w:rPr>
        <w:t>。</w:t>
      </w:r>
    </w:p>
    <w:p w:rsidR="00854898" w:rsidRPr="00935B9E" w:rsidRDefault="00854898" w:rsidP="00854898">
      <w:pPr>
        <w:snapToGrid w:val="0"/>
        <w:spacing w:line="500" w:lineRule="exact"/>
        <w:ind w:firstLineChars="500" w:firstLine="1500"/>
        <w:rPr>
          <w:rFonts w:ascii="宋体" w:hAnsi="宋体"/>
          <w:sz w:val="30"/>
          <w:szCs w:val="30"/>
        </w:rPr>
      </w:pPr>
      <w:r w:rsidRPr="00935B9E">
        <w:rPr>
          <w:rFonts w:ascii="宋体" w:hAnsi="宋体" w:hint="eastAsia"/>
          <w:sz w:val="30"/>
          <w:szCs w:val="30"/>
        </w:rPr>
        <w:t>6.装修改造费报价不得低于600万元。报价低于600万元者投资报价项作</w:t>
      </w:r>
      <w:r w:rsidR="005D4367" w:rsidRPr="00935B9E">
        <w:rPr>
          <w:rFonts w:ascii="宋体" w:hAnsi="宋体" w:hint="eastAsia"/>
          <w:sz w:val="30"/>
          <w:szCs w:val="30"/>
        </w:rPr>
        <w:t>废标</w:t>
      </w:r>
      <w:r w:rsidRPr="00935B9E">
        <w:rPr>
          <w:rFonts w:ascii="宋体" w:hAnsi="宋体" w:hint="eastAsia"/>
          <w:sz w:val="30"/>
          <w:szCs w:val="30"/>
        </w:rPr>
        <w:t>处理。</w:t>
      </w:r>
    </w:p>
    <w:p w:rsidR="00EE14D2" w:rsidRPr="00935B9E" w:rsidRDefault="00EE14D2" w:rsidP="00EE14D2">
      <w:pPr>
        <w:snapToGrid w:val="0"/>
        <w:spacing w:line="500" w:lineRule="exact"/>
        <w:ind w:firstLineChars="500" w:firstLine="1500"/>
        <w:rPr>
          <w:rFonts w:ascii="宋体" w:hAnsi="宋体"/>
          <w:sz w:val="30"/>
          <w:szCs w:val="30"/>
        </w:rPr>
      </w:pPr>
    </w:p>
    <w:p w:rsidR="00EE14D2" w:rsidRPr="00935B9E" w:rsidRDefault="00EE14D2" w:rsidP="00EE14D2">
      <w:pPr>
        <w:spacing w:line="500" w:lineRule="exact"/>
        <w:rPr>
          <w:rFonts w:ascii="宋体" w:hAnsi="宋体"/>
          <w:sz w:val="30"/>
          <w:szCs w:val="30"/>
        </w:rPr>
      </w:pPr>
    </w:p>
    <w:p w:rsidR="00EE14D2" w:rsidRPr="00935B9E" w:rsidRDefault="00EE14D2" w:rsidP="00EE14D2">
      <w:pPr>
        <w:spacing w:line="500" w:lineRule="exact"/>
        <w:ind w:firstLineChars="200" w:firstLine="600"/>
        <w:rPr>
          <w:rFonts w:ascii="宋体" w:hAnsi="宋体"/>
          <w:sz w:val="30"/>
          <w:szCs w:val="30"/>
        </w:rPr>
      </w:pPr>
      <w:r w:rsidRPr="00935B9E">
        <w:rPr>
          <w:rFonts w:ascii="宋体" w:hAnsi="宋体" w:hint="eastAsia"/>
          <w:sz w:val="30"/>
          <w:szCs w:val="30"/>
        </w:rPr>
        <w:t>企业（公章）：               法人授权代表（签字或盖章）：</w:t>
      </w:r>
    </w:p>
    <w:p w:rsidR="00EE14D2" w:rsidRPr="00935B9E" w:rsidRDefault="00EE14D2" w:rsidP="00EE14D2">
      <w:pPr>
        <w:spacing w:line="500" w:lineRule="exact"/>
        <w:rPr>
          <w:rFonts w:ascii="宋体" w:hAnsi="宋体"/>
          <w:sz w:val="30"/>
          <w:szCs w:val="30"/>
        </w:rPr>
      </w:pPr>
      <w:r w:rsidRPr="00935B9E">
        <w:rPr>
          <w:rFonts w:ascii="宋体" w:hAnsi="宋体" w:hint="eastAsia"/>
          <w:sz w:val="30"/>
          <w:szCs w:val="30"/>
        </w:rPr>
        <w:t xml:space="preserve">                          </w:t>
      </w:r>
    </w:p>
    <w:p w:rsidR="00EE14D2" w:rsidRPr="00935B9E" w:rsidRDefault="00EE14D2" w:rsidP="00EE14D2">
      <w:pPr>
        <w:spacing w:line="500" w:lineRule="exact"/>
        <w:rPr>
          <w:rFonts w:ascii="宋体" w:hAnsi="宋体"/>
          <w:sz w:val="30"/>
          <w:szCs w:val="30"/>
        </w:rPr>
      </w:pPr>
    </w:p>
    <w:p w:rsidR="00EE14D2" w:rsidRPr="00935B9E" w:rsidRDefault="00EE14D2" w:rsidP="00EE14D2">
      <w:pPr>
        <w:spacing w:line="500" w:lineRule="exact"/>
        <w:rPr>
          <w:rFonts w:ascii="宋体" w:hAnsi="宋体"/>
          <w:sz w:val="30"/>
          <w:szCs w:val="30"/>
        </w:rPr>
      </w:pPr>
      <w:r w:rsidRPr="00935B9E">
        <w:rPr>
          <w:rFonts w:ascii="宋体" w:hAnsi="宋体" w:hint="eastAsia"/>
          <w:sz w:val="30"/>
          <w:szCs w:val="30"/>
        </w:rPr>
        <w:t xml:space="preserve">                                   年     月     日</w:t>
      </w: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br w:type="page"/>
      </w:r>
      <w:r w:rsidRPr="00935B9E">
        <w:rPr>
          <w:rFonts w:ascii="宋体" w:hAnsi="宋体" w:hint="eastAsia"/>
          <w:sz w:val="28"/>
          <w:szCs w:val="28"/>
        </w:rPr>
        <w:lastRenderedPageBreak/>
        <w:t>二、资格文件格式（一）：</w:t>
      </w:r>
    </w:p>
    <w:p w:rsidR="00EE14D2" w:rsidRPr="00935B9E" w:rsidRDefault="00EE14D2" w:rsidP="00EE14D2">
      <w:pPr>
        <w:snapToGrid w:val="0"/>
        <w:spacing w:line="500" w:lineRule="exact"/>
        <w:ind w:firstLineChars="200" w:firstLine="562"/>
        <w:jc w:val="center"/>
        <w:rPr>
          <w:rFonts w:ascii="宋体" w:hAnsi="宋体"/>
          <w:b/>
          <w:sz w:val="28"/>
          <w:szCs w:val="28"/>
        </w:rPr>
      </w:pPr>
      <w:r w:rsidRPr="00935B9E">
        <w:rPr>
          <w:rFonts w:ascii="宋体" w:hAnsi="宋体" w:hint="eastAsia"/>
          <w:b/>
          <w:sz w:val="28"/>
          <w:szCs w:val="28"/>
        </w:rPr>
        <w:t>（二）法定代表人身份证明书（格式）</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C1666C">
      <w:pPr>
        <w:snapToGrid w:val="0"/>
        <w:spacing w:line="520" w:lineRule="exact"/>
        <w:jc w:val="center"/>
        <w:rPr>
          <w:rFonts w:ascii="宋体" w:hAnsi="宋体"/>
          <w:sz w:val="28"/>
          <w:szCs w:val="28"/>
        </w:rPr>
      </w:pPr>
      <w:r w:rsidRPr="00935B9E">
        <w:rPr>
          <w:rFonts w:ascii="宋体" w:hAnsi="宋体" w:hint="eastAsia"/>
          <w:sz w:val="28"/>
          <w:szCs w:val="28"/>
        </w:rPr>
        <w:t>招商项目名称：</w:t>
      </w:r>
      <w:r w:rsidR="00EA509D" w:rsidRPr="00935B9E">
        <w:rPr>
          <w:rFonts w:ascii="宋体" w:hAnsi="宋体" w:hint="eastAsia"/>
          <w:kern w:val="0"/>
          <w:sz w:val="24"/>
          <w:u w:val="single"/>
        </w:rPr>
        <w:t>重庆医科大学缙云校区</w:t>
      </w:r>
      <w:proofErr w:type="gramStart"/>
      <w:r w:rsidR="00EA509D" w:rsidRPr="00935B9E">
        <w:rPr>
          <w:rFonts w:ascii="宋体" w:hAnsi="宋体" w:hint="eastAsia"/>
          <w:kern w:val="0"/>
          <w:sz w:val="24"/>
          <w:u w:val="single"/>
        </w:rPr>
        <w:t>学雅食</w:t>
      </w:r>
      <w:proofErr w:type="gramEnd"/>
      <w:r w:rsidR="00EA509D" w:rsidRPr="00935B9E">
        <w:rPr>
          <w:rFonts w:ascii="宋体" w:hAnsi="宋体" w:hint="eastAsia"/>
          <w:kern w:val="0"/>
          <w:sz w:val="24"/>
          <w:u w:val="single"/>
        </w:rPr>
        <w:t>府三</w:t>
      </w:r>
      <w:proofErr w:type="gramStart"/>
      <w:r w:rsidR="00EA509D" w:rsidRPr="00935B9E">
        <w:rPr>
          <w:rFonts w:ascii="宋体" w:hAnsi="宋体" w:hint="eastAsia"/>
          <w:kern w:val="0"/>
          <w:sz w:val="24"/>
          <w:u w:val="single"/>
        </w:rPr>
        <w:t>楼学生</w:t>
      </w:r>
      <w:proofErr w:type="gramEnd"/>
      <w:r w:rsidR="00EA509D" w:rsidRPr="00935B9E">
        <w:rPr>
          <w:rFonts w:ascii="宋体" w:hAnsi="宋体" w:hint="eastAsia"/>
          <w:kern w:val="0"/>
          <w:sz w:val="24"/>
          <w:u w:val="single"/>
        </w:rPr>
        <w:t>食堂及各档口联合经营项目</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60" w:lineRule="exact"/>
        <w:ind w:firstLine="573"/>
        <w:rPr>
          <w:rFonts w:ascii="宋体" w:hAnsi="宋体"/>
          <w:sz w:val="28"/>
          <w:szCs w:val="28"/>
        </w:rPr>
      </w:pPr>
      <w:r w:rsidRPr="00935B9E">
        <w:rPr>
          <w:rFonts w:ascii="宋体" w:hAnsi="宋体" w:hint="eastAsia"/>
          <w:sz w:val="28"/>
          <w:szCs w:val="28"/>
        </w:rPr>
        <w:t>致：</w:t>
      </w:r>
      <w:r w:rsidRPr="00935B9E">
        <w:rPr>
          <w:rFonts w:ascii="宋体" w:hAnsi="宋体" w:hint="eastAsia"/>
          <w:sz w:val="28"/>
          <w:szCs w:val="28"/>
          <w:u w:val="single"/>
        </w:rPr>
        <w:t xml:space="preserve">  重庆医科大学   </w:t>
      </w:r>
      <w:r w:rsidRPr="00935B9E">
        <w:rPr>
          <w:rFonts w:ascii="宋体" w:hAnsi="宋体" w:hint="eastAsia"/>
          <w:sz w:val="28"/>
          <w:szCs w:val="28"/>
        </w:rPr>
        <w:t>：</w:t>
      </w:r>
    </w:p>
    <w:p w:rsidR="00EE14D2" w:rsidRPr="00935B9E" w:rsidRDefault="00EE14D2" w:rsidP="00EE14D2">
      <w:pPr>
        <w:tabs>
          <w:tab w:val="left" w:pos="6300"/>
        </w:tabs>
        <w:snapToGrid w:val="0"/>
        <w:spacing w:line="560" w:lineRule="exact"/>
        <w:ind w:firstLine="573"/>
        <w:rPr>
          <w:rFonts w:ascii="宋体" w:hAnsi="宋体"/>
          <w:sz w:val="28"/>
          <w:szCs w:val="28"/>
        </w:rPr>
      </w:pPr>
      <w:r w:rsidRPr="00935B9E">
        <w:rPr>
          <w:rFonts w:ascii="宋体" w:hAnsi="宋体" w:hint="eastAsia"/>
          <w:sz w:val="28"/>
          <w:szCs w:val="28"/>
          <w:u w:val="single"/>
        </w:rPr>
        <w:t xml:space="preserve">        </w:t>
      </w:r>
      <w:r w:rsidRPr="00935B9E">
        <w:rPr>
          <w:rFonts w:ascii="宋体" w:hAnsi="宋体" w:hint="eastAsia"/>
          <w:sz w:val="28"/>
          <w:szCs w:val="28"/>
        </w:rPr>
        <w:t>（法定代表人姓名）在</w:t>
      </w:r>
      <w:r w:rsidRPr="00935B9E">
        <w:rPr>
          <w:rFonts w:ascii="宋体" w:hAnsi="宋体" w:hint="eastAsia"/>
          <w:sz w:val="28"/>
          <w:szCs w:val="28"/>
          <w:u w:val="single"/>
        </w:rPr>
        <w:t xml:space="preserve">                       （</w:t>
      </w:r>
      <w:r w:rsidRPr="00935B9E">
        <w:rPr>
          <w:rFonts w:ascii="宋体" w:hAnsi="宋体" w:hint="eastAsia"/>
          <w:sz w:val="28"/>
          <w:szCs w:val="28"/>
        </w:rPr>
        <w:t>商家（企业）名称）任</w:t>
      </w:r>
      <w:r w:rsidRPr="00935B9E">
        <w:rPr>
          <w:rFonts w:ascii="宋体" w:hAnsi="宋体" w:hint="eastAsia"/>
          <w:sz w:val="28"/>
          <w:szCs w:val="28"/>
          <w:u w:val="single"/>
        </w:rPr>
        <w:t xml:space="preserve">    </w:t>
      </w:r>
      <w:r w:rsidRPr="00935B9E">
        <w:rPr>
          <w:rFonts w:ascii="宋体" w:hAnsi="宋体" w:hint="eastAsia"/>
          <w:sz w:val="28"/>
          <w:szCs w:val="28"/>
        </w:rPr>
        <w:t>（职务名称）职务，是（企业名称）</w:t>
      </w:r>
      <w:r w:rsidRPr="00935B9E">
        <w:rPr>
          <w:rFonts w:ascii="宋体" w:hAnsi="宋体" w:hint="eastAsia"/>
          <w:sz w:val="28"/>
          <w:szCs w:val="28"/>
          <w:u w:val="single"/>
        </w:rPr>
        <w:t xml:space="preserve">              </w:t>
      </w:r>
      <w:r w:rsidRPr="00935B9E">
        <w:rPr>
          <w:rFonts w:ascii="宋体" w:hAnsi="宋体" w:hint="eastAsia"/>
          <w:sz w:val="28"/>
          <w:szCs w:val="28"/>
        </w:rPr>
        <w:t>的法定代表人。</w:t>
      </w:r>
    </w:p>
    <w:p w:rsidR="00EE14D2" w:rsidRPr="00935B9E" w:rsidRDefault="00EE14D2" w:rsidP="00EE14D2">
      <w:pPr>
        <w:tabs>
          <w:tab w:val="left" w:pos="6300"/>
        </w:tabs>
        <w:snapToGrid w:val="0"/>
        <w:spacing w:line="560" w:lineRule="exact"/>
        <w:ind w:firstLine="573"/>
        <w:rPr>
          <w:rFonts w:ascii="宋体" w:hAnsi="宋体"/>
          <w:sz w:val="28"/>
          <w:szCs w:val="28"/>
        </w:rPr>
      </w:pPr>
    </w:p>
    <w:p w:rsidR="00EE14D2" w:rsidRPr="00935B9E" w:rsidRDefault="00EE14D2" w:rsidP="00EE14D2">
      <w:pPr>
        <w:tabs>
          <w:tab w:val="left" w:pos="6300"/>
        </w:tabs>
        <w:snapToGrid w:val="0"/>
        <w:spacing w:line="560" w:lineRule="exact"/>
        <w:ind w:firstLine="573"/>
        <w:rPr>
          <w:rFonts w:ascii="宋体" w:hAnsi="宋体"/>
          <w:sz w:val="28"/>
          <w:szCs w:val="28"/>
        </w:rPr>
      </w:pPr>
      <w:r w:rsidRPr="00935B9E">
        <w:rPr>
          <w:rFonts w:ascii="宋体" w:hAnsi="宋体" w:hint="eastAsia"/>
          <w:sz w:val="28"/>
          <w:szCs w:val="28"/>
        </w:rPr>
        <w:t>特此证明。</w:t>
      </w:r>
    </w:p>
    <w:p w:rsidR="00EE14D2" w:rsidRPr="00935B9E" w:rsidRDefault="00EE14D2" w:rsidP="00EE14D2">
      <w:pPr>
        <w:tabs>
          <w:tab w:val="left" w:pos="6300"/>
        </w:tabs>
        <w:snapToGrid w:val="0"/>
        <w:spacing w:line="560" w:lineRule="exact"/>
        <w:ind w:firstLine="573"/>
        <w:rPr>
          <w:rFonts w:ascii="宋体" w:hAnsi="宋体"/>
          <w:sz w:val="28"/>
          <w:szCs w:val="28"/>
        </w:rPr>
      </w:pPr>
    </w:p>
    <w:p w:rsidR="00EE14D2" w:rsidRPr="00935B9E" w:rsidRDefault="00EE14D2" w:rsidP="00EE14D2">
      <w:pPr>
        <w:tabs>
          <w:tab w:val="left" w:pos="6300"/>
        </w:tabs>
        <w:snapToGrid w:val="0"/>
        <w:spacing w:line="560" w:lineRule="exact"/>
        <w:ind w:firstLine="573"/>
        <w:rPr>
          <w:rFonts w:ascii="宋体" w:hAnsi="宋体"/>
          <w:sz w:val="28"/>
          <w:szCs w:val="28"/>
        </w:rPr>
      </w:pPr>
    </w:p>
    <w:p w:rsidR="00EE14D2" w:rsidRPr="00935B9E" w:rsidRDefault="00EE14D2" w:rsidP="00EE14D2">
      <w:pPr>
        <w:tabs>
          <w:tab w:val="left" w:pos="6300"/>
        </w:tabs>
        <w:snapToGrid w:val="0"/>
        <w:spacing w:line="560" w:lineRule="exact"/>
        <w:ind w:firstLine="573"/>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 xml:space="preserve">                                           企业公章</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 xml:space="preserve">                                             年   月   日</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（附：法定代表人身份证复印件）</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sz w:val="28"/>
          <w:szCs w:val="28"/>
        </w:rPr>
        <w:br w:type="column"/>
      </w:r>
      <w:r w:rsidRPr="00935B9E">
        <w:rPr>
          <w:rFonts w:ascii="宋体" w:hAnsi="宋体" w:hint="eastAsia"/>
          <w:sz w:val="28"/>
          <w:szCs w:val="28"/>
        </w:rPr>
        <w:lastRenderedPageBreak/>
        <w:t>资格文件格式（二）：</w:t>
      </w: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2"/>
        <w:jc w:val="center"/>
        <w:rPr>
          <w:rFonts w:ascii="宋体" w:hAnsi="宋体"/>
          <w:b/>
          <w:sz w:val="28"/>
          <w:szCs w:val="28"/>
        </w:rPr>
      </w:pPr>
      <w:r w:rsidRPr="00935B9E">
        <w:rPr>
          <w:rFonts w:ascii="宋体" w:hAnsi="宋体" w:hint="eastAsia"/>
          <w:b/>
          <w:sz w:val="28"/>
          <w:szCs w:val="28"/>
        </w:rPr>
        <w:t>（三）法定代表人授权委托书（格式）</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 xml:space="preserve">    </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招商项目名称：</w:t>
      </w:r>
      <w:r w:rsidR="00EA509D" w:rsidRPr="00935B9E">
        <w:rPr>
          <w:rFonts w:ascii="宋体" w:hAnsi="宋体" w:hint="eastAsia"/>
          <w:kern w:val="0"/>
          <w:sz w:val="24"/>
          <w:u w:val="single"/>
        </w:rPr>
        <w:t>重庆医科大学缙云校区</w:t>
      </w:r>
      <w:proofErr w:type="gramStart"/>
      <w:r w:rsidR="00EA509D" w:rsidRPr="00935B9E">
        <w:rPr>
          <w:rFonts w:ascii="宋体" w:hAnsi="宋体" w:hint="eastAsia"/>
          <w:kern w:val="0"/>
          <w:sz w:val="24"/>
          <w:u w:val="single"/>
        </w:rPr>
        <w:t>学雅食</w:t>
      </w:r>
      <w:proofErr w:type="gramEnd"/>
      <w:r w:rsidR="00EA509D" w:rsidRPr="00935B9E">
        <w:rPr>
          <w:rFonts w:ascii="宋体" w:hAnsi="宋体" w:hint="eastAsia"/>
          <w:kern w:val="0"/>
          <w:sz w:val="24"/>
          <w:u w:val="single"/>
        </w:rPr>
        <w:t>府三</w:t>
      </w:r>
      <w:proofErr w:type="gramStart"/>
      <w:r w:rsidR="00EA509D" w:rsidRPr="00935B9E">
        <w:rPr>
          <w:rFonts w:ascii="宋体" w:hAnsi="宋体" w:hint="eastAsia"/>
          <w:kern w:val="0"/>
          <w:sz w:val="24"/>
          <w:u w:val="single"/>
        </w:rPr>
        <w:t>楼学生</w:t>
      </w:r>
      <w:proofErr w:type="gramEnd"/>
      <w:r w:rsidR="00EA509D" w:rsidRPr="00935B9E">
        <w:rPr>
          <w:rFonts w:ascii="宋体" w:hAnsi="宋体" w:hint="eastAsia"/>
          <w:kern w:val="0"/>
          <w:sz w:val="24"/>
          <w:u w:val="single"/>
        </w:rPr>
        <w:t>食堂及各档口联合经营项目</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致：</w:t>
      </w:r>
      <w:r w:rsidRPr="00935B9E">
        <w:rPr>
          <w:rFonts w:ascii="宋体" w:hAnsi="宋体" w:hint="eastAsia"/>
          <w:sz w:val="28"/>
          <w:szCs w:val="28"/>
          <w:u w:val="single"/>
        </w:rPr>
        <w:t xml:space="preserve">  重庆医科大学         </w:t>
      </w:r>
      <w:r w:rsidRPr="00935B9E">
        <w:rPr>
          <w:rFonts w:ascii="宋体" w:hAnsi="宋体" w:hint="eastAsia"/>
          <w:sz w:val="28"/>
          <w:szCs w:val="28"/>
        </w:rPr>
        <w:t>：</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u w:val="single"/>
        </w:rPr>
        <w:t xml:space="preserve">            </w:t>
      </w:r>
      <w:r w:rsidRPr="00935B9E">
        <w:rPr>
          <w:rFonts w:ascii="宋体" w:hAnsi="宋体" w:hint="eastAsia"/>
          <w:sz w:val="28"/>
          <w:szCs w:val="28"/>
        </w:rPr>
        <w:t>（企业法定代表人名称）是</w:t>
      </w:r>
      <w:r w:rsidRPr="00935B9E">
        <w:rPr>
          <w:rFonts w:ascii="宋体" w:hAnsi="宋体" w:hint="eastAsia"/>
          <w:sz w:val="28"/>
          <w:szCs w:val="28"/>
          <w:u w:val="single"/>
        </w:rPr>
        <w:t xml:space="preserve">                    </w:t>
      </w:r>
      <w:r w:rsidRPr="00935B9E">
        <w:rPr>
          <w:rFonts w:ascii="宋体" w:hAnsi="宋体" w:hint="eastAsia"/>
          <w:sz w:val="28"/>
          <w:szCs w:val="28"/>
        </w:rPr>
        <w:t>（企业名称）的法定代表人，特授权</w:t>
      </w:r>
      <w:r w:rsidRPr="00935B9E">
        <w:rPr>
          <w:rFonts w:ascii="宋体" w:hAnsi="宋体" w:hint="eastAsia"/>
          <w:sz w:val="28"/>
          <w:szCs w:val="28"/>
          <w:u w:val="single"/>
        </w:rPr>
        <w:t xml:space="preserve">                            </w:t>
      </w:r>
      <w:r w:rsidRPr="00935B9E">
        <w:rPr>
          <w:rFonts w:ascii="宋体" w:hAnsi="宋体" w:hint="eastAsia"/>
          <w:sz w:val="28"/>
          <w:szCs w:val="28"/>
        </w:rPr>
        <w:t>（被授权人姓名及身份证代码）代表我单位全权办理上述项目的招商、谈判、签约等具体工作，并签署全部有关文件、协议及合同。</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我单位对被授权人的签名负全部责任。</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在撤消授权的书面通知以前，本授权书一直有效。被授权人在授权书有效期内签署的所有文件不因授权的撤消而失效。</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被授权人签名：                 法定代表人签名：</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 xml:space="preserve">          </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（附：被授权人身份证复印件）</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 xml:space="preserve">                                          </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right="480" w:firstLine="570"/>
        <w:jc w:val="right"/>
        <w:rPr>
          <w:rFonts w:ascii="宋体" w:hAnsi="宋体"/>
          <w:sz w:val="28"/>
          <w:szCs w:val="28"/>
        </w:rPr>
      </w:pPr>
      <w:r w:rsidRPr="00935B9E">
        <w:rPr>
          <w:rFonts w:ascii="宋体" w:hAnsi="宋体" w:hint="eastAsia"/>
          <w:sz w:val="28"/>
          <w:szCs w:val="28"/>
        </w:rPr>
        <w:t>（企业公章）</w:t>
      </w:r>
    </w:p>
    <w:p w:rsidR="00EE14D2" w:rsidRPr="00935B9E" w:rsidRDefault="00EE14D2" w:rsidP="00EE14D2">
      <w:pPr>
        <w:tabs>
          <w:tab w:val="left" w:pos="6300"/>
        </w:tabs>
        <w:snapToGrid w:val="0"/>
        <w:spacing w:line="500" w:lineRule="exact"/>
        <w:ind w:right="480" w:firstLine="570"/>
        <w:jc w:val="right"/>
        <w:rPr>
          <w:rFonts w:ascii="宋体" w:hAnsi="宋体"/>
          <w:sz w:val="28"/>
          <w:szCs w:val="28"/>
        </w:rPr>
      </w:pPr>
      <w:r w:rsidRPr="00935B9E">
        <w:rPr>
          <w:rFonts w:ascii="宋体" w:hAnsi="宋体" w:hint="eastAsia"/>
          <w:sz w:val="28"/>
          <w:szCs w:val="28"/>
        </w:rPr>
        <w:t>年   月   日</w:t>
      </w:r>
    </w:p>
    <w:p w:rsidR="00EE14D2" w:rsidRPr="00935B9E" w:rsidRDefault="00EE14D2" w:rsidP="00EE14D2">
      <w:pPr>
        <w:widowControl/>
        <w:spacing w:line="520" w:lineRule="exact"/>
        <w:ind w:firstLineChars="200" w:firstLine="560"/>
        <w:jc w:val="left"/>
        <w:rPr>
          <w:rFonts w:ascii="宋体" w:hAnsi="宋体"/>
          <w:sz w:val="28"/>
          <w:szCs w:val="28"/>
        </w:rPr>
      </w:pPr>
      <w:r w:rsidRPr="00935B9E">
        <w:rPr>
          <w:rFonts w:ascii="宋体" w:hAnsi="宋体"/>
          <w:sz w:val="28"/>
          <w:szCs w:val="28"/>
        </w:rPr>
        <w:br w:type="column"/>
      </w:r>
      <w:r w:rsidRPr="00935B9E">
        <w:rPr>
          <w:rFonts w:ascii="宋体" w:hAnsi="宋体" w:hint="eastAsia"/>
          <w:sz w:val="28"/>
          <w:szCs w:val="28"/>
        </w:rPr>
        <w:lastRenderedPageBreak/>
        <w:t>资格文件格式（三）：</w:t>
      </w:r>
    </w:p>
    <w:p w:rsidR="00EE14D2" w:rsidRPr="00935B9E" w:rsidRDefault="00EE14D2" w:rsidP="00EE14D2">
      <w:pPr>
        <w:widowControl/>
        <w:spacing w:line="520" w:lineRule="exact"/>
        <w:ind w:firstLineChars="200" w:firstLine="560"/>
        <w:jc w:val="left"/>
        <w:rPr>
          <w:rFonts w:ascii="宋体" w:hAnsi="宋体"/>
          <w:sz w:val="28"/>
          <w:szCs w:val="28"/>
        </w:rPr>
      </w:pPr>
      <w:r w:rsidRPr="00935B9E">
        <w:rPr>
          <w:rFonts w:ascii="宋体" w:hAnsi="宋体" w:hint="eastAsia"/>
          <w:sz w:val="28"/>
          <w:szCs w:val="28"/>
        </w:rPr>
        <w:t>参与招商企业</w:t>
      </w:r>
      <w:r w:rsidRPr="00935B9E">
        <w:rPr>
          <w:rFonts w:ascii="宋体" w:hAnsi="宋体"/>
          <w:sz w:val="28"/>
          <w:szCs w:val="28"/>
        </w:rPr>
        <w:t>营业执照、资质证书等</w:t>
      </w:r>
      <w:r w:rsidRPr="00935B9E">
        <w:rPr>
          <w:rFonts w:ascii="宋体" w:hAnsi="宋体" w:hint="eastAsia"/>
          <w:sz w:val="28"/>
          <w:szCs w:val="28"/>
        </w:rPr>
        <w:t>；（自备）</w:t>
      </w: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t>资格文件格式（四）</w:t>
      </w:r>
    </w:p>
    <w:p w:rsidR="00EE14D2" w:rsidRPr="00935B9E" w:rsidRDefault="00EE14D2" w:rsidP="00EE14D2">
      <w:pPr>
        <w:widowControl/>
        <w:spacing w:line="520" w:lineRule="exact"/>
        <w:ind w:firstLineChars="200" w:firstLine="562"/>
        <w:jc w:val="left"/>
        <w:rPr>
          <w:rFonts w:ascii="宋体" w:hAnsi="宋体"/>
          <w:sz w:val="28"/>
          <w:szCs w:val="28"/>
        </w:rPr>
      </w:pPr>
      <w:r w:rsidRPr="00935B9E">
        <w:rPr>
          <w:rFonts w:ascii="宋体" w:hAnsi="宋体" w:cs="宋体"/>
          <w:b/>
          <w:kern w:val="0"/>
          <w:sz w:val="28"/>
          <w:szCs w:val="28"/>
        </w:rPr>
        <w:t>（</w:t>
      </w:r>
      <w:r w:rsidRPr="00935B9E">
        <w:rPr>
          <w:rFonts w:ascii="宋体" w:hAnsi="宋体" w:cs="宋体" w:hint="eastAsia"/>
          <w:b/>
          <w:kern w:val="0"/>
          <w:sz w:val="28"/>
          <w:szCs w:val="28"/>
        </w:rPr>
        <w:t>四</w:t>
      </w:r>
      <w:r w:rsidRPr="00935B9E">
        <w:rPr>
          <w:rFonts w:ascii="宋体" w:hAnsi="宋体" w:cs="宋体"/>
          <w:b/>
          <w:kern w:val="0"/>
          <w:sz w:val="28"/>
          <w:szCs w:val="28"/>
        </w:rPr>
        <w:t>）</w:t>
      </w:r>
      <w:r w:rsidRPr="00935B9E">
        <w:rPr>
          <w:rFonts w:ascii="宋体" w:hAnsi="宋体" w:hint="eastAsia"/>
          <w:sz w:val="28"/>
          <w:szCs w:val="28"/>
        </w:rPr>
        <w:t xml:space="preserve">社会荣誉证明文件、人员配备等资质证书文件、业绩材料等（自拟） </w:t>
      </w: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t>三、技术文件及服务方案：（自拟）</w:t>
      </w:r>
    </w:p>
    <w:p w:rsidR="00EE14D2" w:rsidRPr="00935B9E" w:rsidRDefault="00EE14D2" w:rsidP="00EE14D2">
      <w:pPr>
        <w:spacing w:line="240" w:lineRule="atLeast"/>
        <w:jc w:val="left"/>
        <w:rPr>
          <w:rFonts w:ascii="宋体" w:hAnsi="宋体"/>
          <w:sz w:val="28"/>
          <w:szCs w:val="28"/>
        </w:rPr>
      </w:pPr>
      <w:r w:rsidRPr="00935B9E">
        <w:rPr>
          <w:rFonts w:ascii="宋体" w:hAnsi="宋体" w:hint="eastAsia"/>
          <w:sz w:val="28"/>
          <w:szCs w:val="28"/>
        </w:rPr>
        <w:t xml:space="preserve">      包括技术方案中食堂经营和服务管理、制度建设、装修改造及设施设备投入、消防设计方案、加工流程及房屋整合方案。</w:t>
      </w:r>
    </w:p>
    <w:p w:rsidR="00EE14D2" w:rsidRPr="00935B9E" w:rsidRDefault="00EE14D2" w:rsidP="00EE14D2">
      <w:pPr>
        <w:spacing w:line="240" w:lineRule="atLeast"/>
        <w:jc w:val="left"/>
        <w:rPr>
          <w:rFonts w:ascii="宋体" w:hAnsi="宋体"/>
          <w:sz w:val="28"/>
          <w:szCs w:val="28"/>
        </w:rPr>
      </w:pPr>
    </w:p>
    <w:p w:rsidR="00EE14D2" w:rsidRPr="00935B9E" w:rsidRDefault="00EE14D2" w:rsidP="00EE14D2">
      <w:pPr>
        <w:spacing w:line="240" w:lineRule="atLeast"/>
        <w:jc w:val="center"/>
        <w:rPr>
          <w:rFonts w:ascii="宋体" w:hAnsi="宋体"/>
          <w:sz w:val="28"/>
          <w:szCs w:val="28"/>
        </w:rPr>
      </w:pPr>
    </w:p>
    <w:p w:rsidR="00EE14D2" w:rsidRPr="00935B9E" w:rsidRDefault="00EE14D2" w:rsidP="00EE14D2">
      <w:pPr>
        <w:spacing w:line="240" w:lineRule="atLeast"/>
        <w:jc w:val="center"/>
        <w:rPr>
          <w:rFonts w:ascii="宋体" w:hAnsi="宋体"/>
          <w:sz w:val="28"/>
          <w:szCs w:val="28"/>
        </w:rPr>
      </w:pPr>
    </w:p>
    <w:p w:rsidR="00EE14D2" w:rsidRPr="00935B9E" w:rsidRDefault="00EE14D2" w:rsidP="00EE14D2">
      <w:pPr>
        <w:spacing w:line="240" w:lineRule="atLeast"/>
        <w:jc w:val="center"/>
        <w:rPr>
          <w:rFonts w:ascii="宋体" w:hAnsi="宋体" w:cs="宋体"/>
          <w:szCs w:val="21"/>
        </w:rPr>
      </w:pPr>
    </w:p>
    <w:p w:rsidR="00EE14D2" w:rsidRPr="00935B9E" w:rsidRDefault="00EE14D2" w:rsidP="00EE14D2">
      <w:pPr>
        <w:snapToGrid w:val="0"/>
        <w:spacing w:line="500" w:lineRule="exact"/>
        <w:ind w:firstLineChars="200" w:firstLine="560"/>
        <w:jc w:val="left"/>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t>四、商务文件格式（一）</w:t>
      </w:r>
    </w:p>
    <w:p w:rsidR="00EE14D2" w:rsidRPr="00935B9E" w:rsidRDefault="00EE14D2" w:rsidP="00EE14D2">
      <w:pPr>
        <w:snapToGrid w:val="0"/>
        <w:spacing w:line="500" w:lineRule="exact"/>
        <w:ind w:firstLineChars="200" w:firstLine="562"/>
        <w:jc w:val="center"/>
        <w:rPr>
          <w:rFonts w:ascii="宋体" w:hAnsi="宋体"/>
          <w:b/>
          <w:sz w:val="28"/>
          <w:szCs w:val="28"/>
        </w:rPr>
      </w:pPr>
      <w:r w:rsidRPr="00935B9E">
        <w:rPr>
          <w:rFonts w:ascii="宋体" w:hAnsi="宋体" w:hint="eastAsia"/>
          <w:b/>
          <w:sz w:val="28"/>
          <w:szCs w:val="28"/>
        </w:rPr>
        <w:t>（四）招商响应文件函（格式）</w:t>
      </w:r>
    </w:p>
    <w:p w:rsidR="00EE14D2" w:rsidRPr="00935B9E" w:rsidRDefault="00EE14D2" w:rsidP="00EE14D2">
      <w:pPr>
        <w:spacing w:line="500" w:lineRule="exact"/>
        <w:rPr>
          <w:rFonts w:ascii="宋体" w:hAnsi="宋体"/>
          <w:sz w:val="28"/>
          <w:szCs w:val="28"/>
        </w:rPr>
      </w:pPr>
    </w:p>
    <w:p w:rsidR="00EE14D2" w:rsidRPr="00935B9E" w:rsidRDefault="00EE14D2" w:rsidP="00EE14D2">
      <w:pPr>
        <w:spacing w:line="500" w:lineRule="exact"/>
        <w:rPr>
          <w:rFonts w:ascii="宋体" w:hAnsi="宋体"/>
          <w:sz w:val="28"/>
          <w:szCs w:val="28"/>
          <w:u w:val="single"/>
        </w:rPr>
      </w:pPr>
      <w:r w:rsidRPr="00935B9E">
        <w:rPr>
          <w:rFonts w:ascii="宋体" w:hAnsi="宋体" w:hint="eastAsia"/>
          <w:sz w:val="28"/>
          <w:szCs w:val="28"/>
        </w:rPr>
        <w:t>招商项目名称：</w:t>
      </w:r>
      <w:r w:rsidR="00EA509D" w:rsidRPr="00935B9E">
        <w:rPr>
          <w:rFonts w:ascii="宋体" w:hAnsi="宋体" w:hint="eastAsia"/>
          <w:kern w:val="0"/>
          <w:sz w:val="24"/>
          <w:u w:val="single"/>
        </w:rPr>
        <w:t>重庆医科大学缙云校区</w:t>
      </w:r>
      <w:proofErr w:type="gramStart"/>
      <w:r w:rsidR="00EA509D" w:rsidRPr="00935B9E">
        <w:rPr>
          <w:rFonts w:ascii="宋体" w:hAnsi="宋体" w:hint="eastAsia"/>
          <w:kern w:val="0"/>
          <w:sz w:val="24"/>
          <w:u w:val="single"/>
        </w:rPr>
        <w:t>学雅食</w:t>
      </w:r>
      <w:proofErr w:type="gramEnd"/>
      <w:r w:rsidR="00EA509D" w:rsidRPr="00935B9E">
        <w:rPr>
          <w:rFonts w:ascii="宋体" w:hAnsi="宋体" w:hint="eastAsia"/>
          <w:kern w:val="0"/>
          <w:sz w:val="24"/>
          <w:u w:val="single"/>
        </w:rPr>
        <w:t>府三</w:t>
      </w:r>
      <w:proofErr w:type="gramStart"/>
      <w:r w:rsidR="00EA509D" w:rsidRPr="00935B9E">
        <w:rPr>
          <w:rFonts w:ascii="宋体" w:hAnsi="宋体" w:hint="eastAsia"/>
          <w:kern w:val="0"/>
          <w:sz w:val="24"/>
          <w:u w:val="single"/>
        </w:rPr>
        <w:t>楼学生</w:t>
      </w:r>
      <w:proofErr w:type="gramEnd"/>
      <w:r w:rsidR="00EA509D" w:rsidRPr="00935B9E">
        <w:rPr>
          <w:rFonts w:ascii="宋体" w:hAnsi="宋体" w:hint="eastAsia"/>
          <w:kern w:val="0"/>
          <w:sz w:val="24"/>
          <w:u w:val="single"/>
        </w:rPr>
        <w:t>食堂及各档口联合经营项目</w:t>
      </w:r>
    </w:p>
    <w:p w:rsidR="00EE14D2" w:rsidRPr="00935B9E" w:rsidRDefault="00EE14D2" w:rsidP="00EE14D2">
      <w:pPr>
        <w:spacing w:line="500" w:lineRule="exact"/>
        <w:rPr>
          <w:rFonts w:ascii="宋体" w:hAnsi="宋体"/>
          <w:sz w:val="28"/>
          <w:szCs w:val="28"/>
        </w:rPr>
      </w:pPr>
    </w:p>
    <w:p w:rsidR="00EE14D2" w:rsidRPr="00935B9E" w:rsidRDefault="00EE14D2" w:rsidP="00EE14D2">
      <w:pPr>
        <w:tabs>
          <w:tab w:val="left" w:pos="6300"/>
        </w:tabs>
        <w:snapToGrid w:val="0"/>
        <w:spacing w:line="500" w:lineRule="exact"/>
        <w:rPr>
          <w:rFonts w:ascii="宋体" w:hAnsi="宋体"/>
          <w:sz w:val="28"/>
          <w:szCs w:val="28"/>
        </w:rPr>
      </w:pPr>
      <w:r w:rsidRPr="00935B9E">
        <w:rPr>
          <w:rFonts w:ascii="宋体" w:hAnsi="宋体" w:hint="eastAsia"/>
          <w:sz w:val="28"/>
          <w:szCs w:val="28"/>
        </w:rPr>
        <w:t>致：</w:t>
      </w:r>
      <w:r w:rsidRPr="00935B9E">
        <w:rPr>
          <w:rFonts w:ascii="宋体" w:hAnsi="宋体" w:hint="eastAsia"/>
          <w:sz w:val="28"/>
          <w:szCs w:val="28"/>
          <w:u w:val="single"/>
        </w:rPr>
        <w:t xml:space="preserve">  重庆医科大学  </w:t>
      </w:r>
      <w:r w:rsidRPr="00935B9E">
        <w:rPr>
          <w:rFonts w:ascii="宋体" w:hAnsi="宋体" w:hint="eastAsia"/>
          <w:sz w:val="28"/>
          <w:szCs w:val="28"/>
        </w:rPr>
        <w:t>：</w:t>
      </w:r>
    </w:p>
    <w:p w:rsidR="00EE14D2" w:rsidRPr="00935B9E" w:rsidRDefault="00EE14D2" w:rsidP="00C00C64">
      <w:pPr>
        <w:snapToGrid w:val="0"/>
        <w:spacing w:beforeLines="50" w:line="500" w:lineRule="exact"/>
        <w:ind w:firstLineChars="200" w:firstLine="560"/>
        <w:rPr>
          <w:rFonts w:ascii="宋体" w:hAnsi="宋体"/>
          <w:sz w:val="28"/>
          <w:szCs w:val="28"/>
        </w:rPr>
      </w:pPr>
      <w:r w:rsidRPr="00935B9E">
        <w:rPr>
          <w:rFonts w:ascii="宋体" w:hAnsi="宋体" w:hint="eastAsia"/>
          <w:sz w:val="28"/>
          <w:szCs w:val="28"/>
          <w:u w:val="single"/>
        </w:rPr>
        <w:t xml:space="preserve">                        </w:t>
      </w:r>
      <w:r w:rsidRPr="00935B9E">
        <w:rPr>
          <w:rFonts w:ascii="宋体" w:hAnsi="宋体" w:hint="eastAsia"/>
          <w:sz w:val="28"/>
          <w:szCs w:val="28"/>
        </w:rPr>
        <w:t>（企业名称）系中华人民共和国合法企业，注册地址：</w:t>
      </w:r>
      <w:r w:rsidRPr="00935B9E">
        <w:rPr>
          <w:rFonts w:ascii="宋体" w:hAnsi="宋体" w:hint="eastAsia"/>
          <w:sz w:val="28"/>
          <w:szCs w:val="28"/>
          <w:u w:val="single"/>
        </w:rPr>
        <w:t xml:space="preserve">                               </w:t>
      </w:r>
      <w:r w:rsidRPr="00935B9E">
        <w:rPr>
          <w:rFonts w:ascii="宋体" w:hAnsi="宋体" w:hint="eastAsia"/>
          <w:sz w:val="28"/>
          <w:szCs w:val="28"/>
        </w:rPr>
        <w:t>。我方就参加本次招商有关事项郑重声明如下：</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一、我方完全理解并接受该项目招商文件所有要求。</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二、我方提交的所有响应招商文件、资料都是准确和真实的，如有虚假或隐瞒，我方愿意承担一切法律责任。</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三、我方承诺按照招商文件要求，提供招商项目的服务。</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四、我方按招商文件要求提交的招商响应文件为：招商响应文件正本1份，副本   份。</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五、我方承诺：本次招商响应文件的有效期为90天。</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五、我方招商响应文件报价为闭口价。即在招商有效期和合同有效期内，该报价固定不变。</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六、如果我方被确定为联合经营企业，我方将履行招商文件中规定的各项要求以及我方招商响应文件的各项承诺，按《合同法》及合同约定条款承担我方责任。</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七、我方理解，最高报价不是确定本次招商结果的唯一条件。</w:t>
      </w:r>
    </w:p>
    <w:p w:rsidR="00EE14D2" w:rsidRPr="00935B9E" w:rsidRDefault="00EE14D2" w:rsidP="00EE14D2">
      <w:pPr>
        <w:tabs>
          <w:tab w:val="left" w:pos="6300"/>
        </w:tabs>
        <w:snapToGrid w:val="0"/>
        <w:spacing w:line="500" w:lineRule="exact"/>
        <w:ind w:firstLineChars="200" w:firstLine="560"/>
        <w:rPr>
          <w:rFonts w:ascii="宋体" w:hAnsi="宋体"/>
          <w:sz w:val="28"/>
          <w:szCs w:val="28"/>
        </w:rPr>
      </w:pPr>
      <w:r w:rsidRPr="00935B9E">
        <w:rPr>
          <w:rFonts w:ascii="宋体" w:hAnsi="宋体" w:hint="eastAsia"/>
          <w:sz w:val="28"/>
          <w:szCs w:val="28"/>
        </w:rPr>
        <w:t>八、我方同意按有关规定及招商文件要求，缴纳足额招商保证金。</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Chars="2275" w:firstLine="6370"/>
        <w:rPr>
          <w:rFonts w:ascii="宋体" w:hAnsi="宋体"/>
          <w:sz w:val="28"/>
          <w:szCs w:val="28"/>
        </w:rPr>
      </w:pPr>
      <w:r w:rsidRPr="00935B9E">
        <w:rPr>
          <w:rFonts w:ascii="宋体" w:hAnsi="宋体" w:hint="eastAsia"/>
          <w:sz w:val="28"/>
          <w:szCs w:val="28"/>
        </w:rPr>
        <w:t>（企业公章）</w:t>
      </w:r>
    </w:p>
    <w:p w:rsidR="00EE14D2" w:rsidRPr="00935B9E" w:rsidRDefault="00EE14D2" w:rsidP="00EE14D2">
      <w:pPr>
        <w:tabs>
          <w:tab w:val="left" w:pos="6300"/>
        </w:tabs>
        <w:snapToGrid w:val="0"/>
        <w:spacing w:line="500" w:lineRule="exact"/>
        <w:ind w:firstLine="570"/>
        <w:rPr>
          <w:rFonts w:ascii="宋体" w:hAnsi="宋体"/>
          <w:sz w:val="28"/>
          <w:szCs w:val="28"/>
        </w:rPr>
      </w:pPr>
    </w:p>
    <w:p w:rsidR="00EE14D2" w:rsidRPr="00935B9E" w:rsidRDefault="00EE14D2" w:rsidP="00EE14D2">
      <w:pPr>
        <w:tabs>
          <w:tab w:val="left" w:pos="6300"/>
        </w:tabs>
        <w:snapToGrid w:val="0"/>
        <w:spacing w:line="500" w:lineRule="exact"/>
        <w:ind w:firstLineChars="2400" w:firstLine="6720"/>
        <w:rPr>
          <w:rFonts w:ascii="宋体" w:hAnsi="宋体"/>
          <w:sz w:val="28"/>
          <w:szCs w:val="28"/>
        </w:rPr>
      </w:pPr>
      <w:r w:rsidRPr="00935B9E">
        <w:rPr>
          <w:rFonts w:ascii="宋体" w:hAnsi="宋体" w:hint="eastAsia"/>
          <w:sz w:val="28"/>
          <w:szCs w:val="28"/>
        </w:rPr>
        <w:t>年    月   日</w:t>
      </w: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sz w:val="28"/>
          <w:szCs w:val="28"/>
        </w:rPr>
        <w:br w:type="page"/>
      </w:r>
      <w:r w:rsidRPr="00935B9E">
        <w:rPr>
          <w:rFonts w:ascii="宋体" w:hAnsi="宋体" w:hint="eastAsia"/>
          <w:sz w:val="28"/>
          <w:szCs w:val="28"/>
        </w:rPr>
        <w:lastRenderedPageBreak/>
        <w:t>四、商务文件格式（二）</w:t>
      </w: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2"/>
        <w:jc w:val="center"/>
        <w:rPr>
          <w:rFonts w:ascii="宋体" w:hAnsi="宋体"/>
          <w:b/>
          <w:sz w:val="28"/>
          <w:szCs w:val="28"/>
        </w:rPr>
      </w:pPr>
      <w:r w:rsidRPr="00935B9E">
        <w:rPr>
          <w:rFonts w:ascii="宋体" w:hAnsi="宋体" w:hint="eastAsia"/>
          <w:b/>
          <w:sz w:val="28"/>
          <w:szCs w:val="28"/>
        </w:rPr>
        <w:t>（五）商家（企业）基本情况介绍及商务承诺</w:t>
      </w:r>
    </w:p>
    <w:p w:rsidR="00EE14D2" w:rsidRPr="00935B9E" w:rsidRDefault="00EE14D2" w:rsidP="00EE14D2">
      <w:pPr>
        <w:snapToGrid w:val="0"/>
        <w:spacing w:line="500" w:lineRule="exact"/>
        <w:ind w:firstLineChars="150" w:firstLine="420"/>
        <w:jc w:val="left"/>
        <w:rPr>
          <w:rFonts w:ascii="宋体" w:hAnsi="宋体"/>
          <w:sz w:val="28"/>
          <w:szCs w:val="28"/>
        </w:rPr>
      </w:pPr>
      <w:r w:rsidRPr="00935B9E">
        <w:rPr>
          <w:rFonts w:ascii="宋体" w:hAnsi="宋体" w:hint="eastAsia"/>
          <w:sz w:val="28"/>
          <w:szCs w:val="28"/>
        </w:rPr>
        <w:t>1.企业基本情况</w:t>
      </w:r>
    </w:p>
    <w:p w:rsidR="00EE14D2" w:rsidRPr="00935B9E" w:rsidRDefault="00EE14D2" w:rsidP="00EE14D2">
      <w:pPr>
        <w:snapToGrid w:val="0"/>
        <w:spacing w:line="500" w:lineRule="exact"/>
        <w:ind w:firstLineChars="150" w:firstLine="422"/>
        <w:jc w:val="left"/>
        <w:rPr>
          <w:rFonts w:ascii="宋体" w:hAnsi="宋体"/>
          <w:b/>
          <w:sz w:val="28"/>
          <w:szCs w:val="28"/>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0"/>
        <w:gridCol w:w="3780"/>
        <w:gridCol w:w="2918"/>
      </w:tblGrid>
      <w:tr w:rsidR="00EE14D2" w:rsidRPr="00935B9E" w:rsidTr="00795918">
        <w:tc>
          <w:tcPr>
            <w:tcW w:w="2380"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项  目</w:t>
            </w:r>
          </w:p>
        </w:tc>
        <w:tc>
          <w:tcPr>
            <w:tcW w:w="3780"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数据资料</w:t>
            </w:r>
          </w:p>
        </w:tc>
        <w:tc>
          <w:tcPr>
            <w:tcW w:w="2918"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说  明</w:t>
            </w:r>
          </w:p>
        </w:tc>
      </w:tr>
      <w:tr w:rsidR="00EE14D2" w:rsidRPr="00935B9E" w:rsidTr="00795918">
        <w:trPr>
          <w:trHeight w:val="530"/>
        </w:trPr>
        <w:tc>
          <w:tcPr>
            <w:tcW w:w="2380"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企业性质</w:t>
            </w:r>
          </w:p>
        </w:tc>
        <w:tc>
          <w:tcPr>
            <w:tcW w:w="3780" w:type="dxa"/>
          </w:tcPr>
          <w:p w:rsidR="00EE14D2" w:rsidRPr="00935B9E" w:rsidRDefault="00EE14D2" w:rsidP="00795918">
            <w:pPr>
              <w:tabs>
                <w:tab w:val="left" w:pos="6300"/>
              </w:tabs>
              <w:snapToGrid w:val="0"/>
              <w:spacing w:line="500" w:lineRule="exact"/>
              <w:outlineLvl w:val="0"/>
              <w:rPr>
                <w:rFonts w:ascii="宋体" w:hAnsi="宋体"/>
                <w:sz w:val="28"/>
                <w:szCs w:val="28"/>
              </w:rPr>
            </w:pPr>
          </w:p>
        </w:tc>
        <w:tc>
          <w:tcPr>
            <w:tcW w:w="2918" w:type="dxa"/>
          </w:tcPr>
          <w:p w:rsidR="00EE14D2" w:rsidRPr="00935B9E" w:rsidRDefault="00EE14D2" w:rsidP="00795918">
            <w:pPr>
              <w:tabs>
                <w:tab w:val="left" w:pos="6300"/>
              </w:tabs>
              <w:snapToGrid w:val="0"/>
              <w:spacing w:line="500" w:lineRule="exact"/>
              <w:outlineLvl w:val="0"/>
              <w:rPr>
                <w:rFonts w:ascii="宋体" w:hAnsi="宋体"/>
                <w:sz w:val="28"/>
                <w:szCs w:val="28"/>
              </w:rPr>
            </w:pPr>
          </w:p>
        </w:tc>
      </w:tr>
      <w:tr w:rsidR="00EE14D2" w:rsidRPr="00935B9E" w:rsidTr="00795918">
        <w:trPr>
          <w:trHeight w:val="470"/>
        </w:trPr>
        <w:tc>
          <w:tcPr>
            <w:tcW w:w="2380"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职工人数</w:t>
            </w:r>
          </w:p>
        </w:tc>
        <w:tc>
          <w:tcPr>
            <w:tcW w:w="3780" w:type="dxa"/>
          </w:tcPr>
          <w:p w:rsidR="00EE14D2" w:rsidRPr="00935B9E" w:rsidRDefault="00EE14D2" w:rsidP="00795918">
            <w:pPr>
              <w:tabs>
                <w:tab w:val="left" w:pos="6300"/>
              </w:tabs>
              <w:snapToGrid w:val="0"/>
              <w:spacing w:line="500" w:lineRule="exact"/>
              <w:outlineLvl w:val="0"/>
              <w:rPr>
                <w:rFonts w:ascii="宋体" w:hAnsi="宋体"/>
                <w:sz w:val="28"/>
                <w:szCs w:val="28"/>
              </w:rPr>
            </w:pPr>
          </w:p>
        </w:tc>
        <w:tc>
          <w:tcPr>
            <w:tcW w:w="2918" w:type="dxa"/>
          </w:tcPr>
          <w:p w:rsidR="00EE14D2" w:rsidRPr="00935B9E" w:rsidRDefault="00EE14D2" w:rsidP="00795918">
            <w:pPr>
              <w:tabs>
                <w:tab w:val="left" w:pos="6300"/>
              </w:tabs>
              <w:snapToGrid w:val="0"/>
              <w:spacing w:line="500" w:lineRule="exact"/>
              <w:outlineLvl w:val="0"/>
              <w:rPr>
                <w:rFonts w:ascii="宋体" w:hAnsi="宋体"/>
                <w:sz w:val="28"/>
                <w:szCs w:val="28"/>
              </w:rPr>
            </w:pPr>
          </w:p>
        </w:tc>
      </w:tr>
      <w:tr w:rsidR="00EE14D2" w:rsidRPr="00935B9E" w:rsidTr="00795918">
        <w:tc>
          <w:tcPr>
            <w:tcW w:w="2380"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销售额</w:t>
            </w:r>
          </w:p>
        </w:tc>
        <w:tc>
          <w:tcPr>
            <w:tcW w:w="3780" w:type="dxa"/>
          </w:tcPr>
          <w:p w:rsidR="00EE14D2" w:rsidRPr="00935B9E" w:rsidRDefault="00EE14D2" w:rsidP="00795918">
            <w:pPr>
              <w:tabs>
                <w:tab w:val="left" w:pos="6300"/>
              </w:tabs>
              <w:snapToGrid w:val="0"/>
              <w:spacing w:line="500" w:lineRule="exact"/>
              <w:outlineLvl w:val="0"/>
              <w:rPr>
                <w:rFonts w:ascii="宋体" w:hAnsi="宋体"/>
                <w:sz w:val="28"/>
                <w:szCs w:val="28"/>
              </w:rPr>
            </w:pPr>
          </w:p>
        </w:tc>
        <w:tc>
          <w:tcPr>
            <w:tcW w:w="2918" w:type="dxa"/>
          </w:tcPr>
          <w:p w:rsidR="00EE14D2" w:rsidRPr="00935B9E" w:rsidRDefault="00EE14D2" w:rsidP="00795918">
            <w:pPr>
              <w:tabs>
                <w:tab w:val="left" w:pos="6300"/>
              </w:tabs>
              <w:snapToGrid w:val="0"/>
              <w:spacing w:line="500" w:lineRule="exact"/>
              <w:outlineLvl w:val="0"/>
              <w:rPr>
                <w:rFonts w:ascii="宋体" w:hAnsi="宋体"/>
                <w:sz w:val="28"/>
                <w:szCs w:val="28"/>
              </w:rPr>
            </w:pPr>
          </w:p>
        </w:tc>
      </w:tr>
      <w:tr w:rsidR="00EE14D2" w:rsidRPr="00935B9E" w:rsidTr="00795918">
        <w:trPr>
          <w:trHeight w:val="490"/>
        </w:trPr>
        <w:tc>
          <w:tcPr>
            <w:tcW w:w="2380" w:type="dxa"/>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资产总额</w:t>
            </w:r>
          </w:p>
        </w:tc>
        <w:tc>
          <w:tcPr>
            <w:tcW w:w="3780" w:type="dxa"/>
          </w:tcPr>
          <w:p w:rsidR="00EE14D2" w:rsidRPr="00935B9E" w:rsidRDefault="00EE14D2" w:rsidP="00795918">
            <w:pPr>
              <w:tabs>
                <w:tab w:val="left" w:pos="6300"/>
              </w:tabs>
              <w:snapToGrid w:val="0"/>
              <w:spacing w:line="500" w:lineRule="exact"/>
              <w:outlineLvl w:val="0"/>
              <w:rPr>
                <w:rFonts w:ascii="宋体" w:hAnsi="宋体"/>
                <w:sz w:val="28"/>
                <w:szCs w:val="28"/>
              </w:rPr>
            </w:pPr>
          </w:p>
        </w:tc>
        <w:tc>
          <w:tcPr>
            <w:tcW w:w="2918" w:type="dxa"/>
          </w:tcPr>
          <w:p w:rsidR="00EE14D2" w:rsidRPr="00935B9E" w:rsidRDefault="00EE14D2" w:rsidP="00795918">
            <w:pPr>
              <w:tabs>
                <w:tab w:val="left" w:pos="6300"/>
              </w:tabs>
              <w:snapToGrid w:val="0"/>
              <w:spacing w:line="500" w:lineRule="exact"/>
              <w:outlineLvl w:val="0"/>
              <w:rPr>
                <w:rFonts w:ascii="宋体" w:hAnsi="宋体"/>
                <w:sz w:val="28"/>
                <w:szCs w:val="28"/>
              </w:rPr>
            </w:pPr>
          </w:p>
        </w:tc>
      </w:tr>
    </w:tbl>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t>2. 商务承诺</w:t>
      </w: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sz w:val="28"/>
          <w:szCs w:val="28"/>
        </w:rPr>
        <w:br w:type="page"/>
      </w:r>
      <w:r w:rsidRPr="00935B9E">
        <w:rPr>
          <w:rFonts w:ascii="宋体" w:hAnsi="宋体" w:hint="eastAsia"/>
          <w:sz w:val="28"/>
          <w:szCs w:val="28"/>
        </w:rPr>
        <w:lastRenderedPageBreak/>
        <w:t>四、商务文件格式（三）</w:t>
      </w:r>
    </w:p>
    <w:p w:rsidR="00EE14D2" w:rsidRPr="00935B9E" w:rsidRDefault="00EE14D2" w:rsidP="00EE14D2">
      <w:pPr>
        <w:snapToGrid w:val="0"/>
        <w:spacing w:line="500" w:lineRule="exact"/>
        <w:ind w:firstLineChars="200" w:firstLine="560"/>
        <w:jc w:val="center"/>
        <w:rPr>
          <w:rFonts w:ascii="宋体" w:hAnsi="宋体"/>
          <w:sz w:val="28"/>
          <w:szCs w:val="28"/>
        </w:rPr>
      </w:pPr>
    </w:p>
    <w:p w:rsidR="00EE14D2" w:rsidRPr="00935B9E" w:rsidRDefault="00EE14D2" w:rsidP="00EE14D2">
      <w:pPr>
        <w:snapToGrid w:val="0"/>
        <w:spacing w:line="500" w:lineRule="exact"/>
        <w:ind w:firstLineChars="200" w:firstLine="562"/>
        <w:jc w:val="center"/>
        <w:rPr>
          <w:rFonts w:ascii="宋体" w:hAnsi="宋体"/>
          <w:b/>
          <w:sz w:val="28"/>
          <w:szCs w:val="28"/>
        </w:rPr>
      </w:pPr>
      <w:r w:rsidRPr="00935B9E">
        <w:rPr>
          <w:rFonts w:ascii="宋体" w:hAnsi="宋体" w:hint="eastAsia"/>
          <w:b/>
          <w:sz w:val="28"/>
          <w:szCs w:val="28"/>
        </w:rPr>
        <w:t>（六）商务条款差异表</w:t>
      </w:r>
    </w:p>
    <w:p w:rsidR="00EE14D2" w:rsidRPr="00935B9E" w:rsidRDefault="00EE14D2" w:rsidP="00EA509D">
      <w:pPr>
        <w:snapToGrid w:val="0"/>
        <w:spacing w:line="500" w:lineRule="exact"/>
        <w:ind w:firstLineChars="50" w:firstLine="140"/>
        <w:jc w:val="left"/>
        <w:rPr>
          <w:rFonts w:ascii="宋体" w:hAnsi="宋体"/>
          <w:kern w:val="0"/>
          <w:sz w:val="24"/>
          <w:u w:val="single"/>
        </w:rPr>
      </w:pPr>
      <w:r w:rsidRPr="00935B9E">
        <w:rPr>
          <w:rFonts w:ascii="宋体" w:hAnsi="宋体" w:hint="eastAsia"/>
          <w:sz w:val="28"/>
          <w:szCs w:val="28"/>
        </w:rPr>
        <w:t>招商项目名称</w:t>
      </w:r>
      <w:r w:rsidRPr="00935B9E">
        <w:rPr>
          <w:rFonts w:ascii="宋体" w:hAnsi="宋体" w:hint="eastAsia"/>
          <w:sz w:val="24"/>
        </w:rPr>
        <w:t>：</w:t>
      </w:r>
      <w:r w:rsidR="00EA509D" w:rsidRPr="00935B9E">
        <w:rPr>
          <w:rFonts w:ascii="宋体" w:hAnsi="宋体" w:hint="eastAsia"/>
          <w:kern w:val="0"/>
          <w:sz w:val="24"/>
          <w:u w:val="single"/>
        </w:rPr>
        <w:t>重庆医科大学缙云校区</w:t>
      </w:r>
      <w:proofErr w:type="gramStart"/>
      <w:r w:rsidR="00EA509D" w:rsidRPr="00935B9E">
        <w:rPr>
          <w:rFonts w:ascii="宋体" w:hAnsi="宋体" w:hint="eastAsia"/>
          <w:kern w:val="0"/>
          <w:sz w:val="24"/>
          <w:u w:val="single"/>
        </w:rPr>
        <w:t>学雅食</w:t>
      </w:r>
      <w:proofErr w:type="gramEnd"/>
      <w:r w:rsidR="00EA509D" w:rsidRPr="00935B9E">
        <w:rPr>
          <w:rFonts w:ascii="宋体" w:hAnsi="宋体" w:hint="eastAsia"/>
          <w:kern w:val="0"/>
          <w:sz w:val="24"/>
          <w:u w:val="single"/>
        </w:rPr>
        <w:t>府三</w:t>
      </w:r>
      <w:proofErr w:type="gramStart"/>
      <w:r w:rsidR="00EA509D" w:rsidRPr="00935B9E">
        <w:rPr>
          <w:rFonts w:ascii="宋体" w:hAnsi="宋体" w:hint="eastAsia"/>
          <w:kern w:val="0"/>
          <w:sz w:val="24"/>
          <w:u w:val="single"/>
        </w:rPr>
        <w:t>楼学生</w:t>
      </w:r>
      <w:proofErr w:type="gramEnd"/>
      <w:r w:rsidR="00EA509D" w:rsidRPr="00935B9E">
        <w:rPr>
          <w:rFonts w:ascii="宋体" w:hAnsi="宋体" w:hint="eastAsia"/>
          <w:kern w:val="0"/>
          <w:sz w:val="24"/>
          <w:u w:val="single"/>
        </w:rPr>
        <w:t>食堂及各档口联合经营项目</w:t>
      </w:r>
    </w:p>
    <w:p w:rsidR="00EA509D" w:rsidRPr="00935B9E" w:rsidRDefault="00EA509D" w:rsidP="00EA509D">
      <w:pPr>
        <w:snapToGrid w:val="0"/>
        <w:spacing w:line="500" w:lineRule="exact"/>
        <w:ind w:firstLineChars="50" w:firstLine="120"/>
        <w:jc w:val="lef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2562"/>
        <w:gridCol w:w="2386"/>
        <w:gridCol w:w="2252"/>
      </w:tblGrid>
      <w:tr w:rsidR="00EE14D2" w:rsidRPr="00935B9E" w:rsidTr="00795918">
        <w:trPr>
          <w:trHeight w:val="516"/>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序号</w:t>
            </w: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招商商务要求</w:t>
            </w: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kern w:val="0"/>
                <w:sz w:val="28"/>
                <w:szCs w:val="28"/>
              </w:rPr>
              <w:t>招商参与企业</w:t>
            </w:r>
            <w:r w:rsidRPr="00935B9E">
              <w:rPr>
                <w:rFonts w:ascii="宋体" w:hAnsi="宋体" w:hint="eastAsia"/>
                <w:sz w:val="28"/>
                <w:szCs w:val="28"/>
              </w:rPr>
              <w:t>商务应答</w:t>
            </w: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r w:rsidRPr="00935B9E">
              <w:rPr>
                <w:rFonts w:ascii="宋体" w:hAnsi="宋体" w:hint="eastAsia"/>
                <w:sz w:val="28"/>
                <w:szCs w:val="28"/>
              </w:rPr>
              <w:t>差异说明</w:t>
            </w: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r w:rsidR="00EE14D2" w:rsidRPr="00935B9E" w:rsidTr="00795918">
        <w:trPr>
          <w:trHeight w:val="600"/>
          <w:jc w:val="center"/>
        </w:trPr>
        <w:tc>
          <w:tcPr>
            <w:tcW w:w="1510"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56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386"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c>
          <w:tcPr>
            <w:tcW w:w="2252" w:type="dxa"/>
            <w:vAlign w:val="center"/>
          </w:tcPr>
          <w:p w:rsidR="00EE14D2" w:rsidRPr="00935B9E" w:rsidRDefault="00EE14D2" w:rsidP="00795918">
            <w:pPr>
              <w:tabs>
                <w:tab w:val="left" w:pos="6300"/>
              </w:tabs>
              <w:snapToGrid w:val="0"/>
              <w:spacing w:line="500" w:lineRule="exact"/>
              <w:jc w:val="center"/>
              <w:outlineLvl w:val="0"/>
              <w:rPr>
                <w:rFonts w:ascii="宋体" w:hAnsi="宋体"/>
                <w:sz w:val="28"/>
                <w:szCs w:val="28"/>
              </w:rPr>
            </w:pPr>
          </w:p>
        </w:tc>
      </w:tr>
    </w:tbl>
    <w:p w:rsidR="00EE14D2" w:rsidRPr="00935B9E" w:rsidRDefault="00EE14D2" w:rsidP="00EE14D2">
      <w:pPr>
        <w:spacing w:line="500" w:lineRule="exact"/>
        <w:ind w:firstLineChars="250" w:firstLine="700"/>
        <w:rPr>
          <w:rFonts w:ascii="宋体" w:hAnsi="宋体"/>
          <w:sz w:val="28"/>
          <w:szCs w:val="28"/>
        </w:rPr>
      </w:pPr>
      <w:r w:rsidRPr="00935B9E">
        <w:rPr>
          <w:rFonts w:ascii="宋体" w:hAnsi="宋体" w:hint="eastAsia"/>
          <w:sz w:val="28"/>
          <w:szCs w:val="28"/>
        </w:rPr>
        <w:t>企业（企业公章）：                       法人授权代表（签字或盖章）：</w:t>
      </w:r>
    </w:p>
    <w:p w:rsidR="00EE14D2" w:rsidRPr="00935B9E" w:rsidRDefault="00EE14D2" w:rsidP="00EE14D2">
      <w:pPr>
        <w:spacing w:line="500" w:lineRule="exact"/>
        <w:rPr>
          <w:rFonts w:ascii="宋体" w:hAnsi="宋体"/>
          <w:sz w:val="28"/>
          <w:szCs w:val="28"/>
        </w:rPr>
      </w:pPr>
      <w:r w:rsidRPr="00935B9E">
        <w:rPr>
          <w:rFonts w:ascii="宋体" w:hAnsi="宋体" w:hint="eastAsia"/>
          <w:sz w:val="28"/>
          <w:szCs w:val="28"/>
        </w:rPr>
        <w:t xml:space="preserve">                                   </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 xml:space="preserve">                                            年     月     日</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注：</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1、本表即为对本项目“第三章商务要求”中所列商务条款进行比较和响应；</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2、该表必须按照招商文件要求逐条如实填写，根据实际响应情况在“差异说明”项填写正偏离或负偏离及原因，完全符合的填写“无差异”。</w:t>
      </w:r>
    </w:p>
    <w:p w:rsidR="00EE14D2" w:rsidRPr="00935B9E" w:rsidRDefault="00EE14D2" w:rsidP="00EE14D2">
      <w:pPr>
        <w:tabs>
          <w:tab w:val="left" w:pos="6300"/>
        </w:tabs>
        <w:snapToGrid w:val="0"/>
        <w:spacing w:line="500" w:lineRule="exact"/>
        <w:ind w:firstLine="570"/>
        <w:rPr>
          <w:rFonts w:ascii="宋体" w:hAnsi="宋体"/>
          <w:sz w:val="28"/>
          <w:szCs w:val="28"/>
        </w:rPr>
      </w:pPr>
      <w:r w:rsidRPr="00935B9E">
        <w:rPr>
          <w:rFonts w:ascii="宋体" w:hAnsi="宋体" w:hint="eastAsia"/>
          <w:sz w:val="28"/>
          <w:szCs w:val="28"/>
        </w:rPr>
        <w:t>3、该表可扩展。</w:t>
      </w:r>
    </w:p>
    <w:p w:rsidR="00EE14D2" w:rsidRPr="00935B9E" w:rsidRDefault="00EE14D2" w:rsidP="00EE14D2">
      <w:pPr>
        <w:pStyle w:val="a6"/>
        <w:tabs>
          <w:tab w:val="left" w:pos="6300"/>
        </w:tabs>
        <w:snapToGrid w:val="0"/>
        <w:spacing w:line="500" w:lineRule="exact"/>
        <w:ind w:firstLineChars="200" w:firstLine="560"/>
        <w:outlineLvl w:val="0"/>
        <w:rPr>
          <w:rFonts w:ascii="宋体" w:hAnsi="宋体"/>
          <w:szCs w:val="28"/>
        </w:rPr>
      </w:pPr>
    </w:p>
    <w:p w:rsidR="00EE14D2" w:rsidRPr="00935B9E" w:rsidRDefault="00EE14D2" w:rsidP="00EE14D2">
      <w:pPr>
        <w:tabs>
          <w:tab w:val="left" w:pos="6300"/>
        </w:tabs>
        <w:snapToGrid w:val="0"/>
        <w:spacing w:line="500" w:lineRule="exact"/>
        <w:ind w:firstLineChars="2200" w:firstLine="6160"/>
        <w:rPr>
          <w:rFonts w:ascii="宋体" w:hAnsi="宋体"/>
          <w:sz w:val="28"/>
          <w:szCs w:val="28"/>
        </w:rPr>
      </w:pPr>
    </w:p>
    <w:p w:rsidR="00EE14D2" w:rsidRPr="00935B9E" w:rsidRDefault="00EE14D2" w:rsidP="00EE14D2">
      <w:pPr>
        <w:pStyle w:val="ad"/>
        <w:spacing w:line="240" w:lineRule="auto"/>
        <w:ind w:right="250" w:firstLineChars="0" w:firstLine="0"/>
        <w:rPr>
          <w:sz w:val="28"/>
          <w:szCs w:val="28"/>
        </w:rPr>
      </w:pP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t>四、商务文件格式（四）</w:t>
      </w:r>
    </w:p>
    <w:p w:rsidR="00EE14D2" w:rsidRPr="00935B9E" w:rsidRDefault="00EE14D2" w:rsidP="00EE14D2">
      <w:pPr>
        <w:snapToGrid w:val="0"/>
        <w:spacing w:line="500" w:lineRule="exact"/>
        <w:ind w:firstLineChars="200" w:firstLine="560"/>
        <w:jc w:val="left"/>
        <w:rPr>
          <w:rFonts w:ascii="宋体" w:hAnsi="宋体"/>
          <w:sz w:val="28"/>
          <w:szCs w:val="28"/>
        </w:rPr>
      </w:pPr>
      <w:r w:rsidRPr="00935B9E">
        <w:rPr>
          <w:rFonts w:ascii="宋体" w:hAnsi="宋体" w:hint="eastAsia"/>
          <w:sz w:val="28"/>
          <w:szCs w:val="28"/>
        </w:rPr>
        <w:t>评分表中商务部分所需要的其他材料。</w:t>
      </w:r>
    </w:p>
    <w:p w:rsidR="00EE14D2" w:rsidRPr="00935B9E" w:rsidRDefault="00EE14D2" w:rsidP="00EE14D2">
      <w:pPr>
        <w:pStyle w:val="ad"/>
        <w:spacing w:line="240" w:lineRule="auto"/>
        <w:ind w:right="250" w:firstLineChars="0" w:firstLine="0"/>
        <w:rPr>
          <w:sz w:val="28"/>
          <w:szCs w:val="28"/>
        </w:rPr>
      </w:pPr>
    </w:p>
    <w:p w:rsidR="00EE14D2" w:rsidRPr="00935B9E" w:rsidRDefault="00EE14D2" w:rsidP="00EE14D2">
      <w:pPr>
        <w:snapToGrid w:val="0"/>
        <w:spacing w:line="520" w:lineRule="exact"/>
        <w:ind w:firstLineChars="200" w:firstLine="562"/>
        <w:rPr>
          <w:rFonts w:ascii="宋体" w:hAnsi="宋体"/>
          <w:b/>
          <w:sz w:val="28"/>
          <w:szCs w:val="28"/>
        </w:rPr>
      </w:pPr>
      <w:r w:rsidRPr="00935B9E">
        <w:rPr>
          <w:rFonts w:ascii="宋体" w:hAnsi="宋体" w:hint="eastAsia"/>
          <w:b/>
          <w:sz w:val="28"/>
          <w:szCs w:val="28"/>
        </w:rPr>
        <w:t>五、其他资料</w:t>
      </w:r>
    </w:p>
    <w:p w:rsidR="00EE14D2" w:rsidRPr="00935B9E" w:rsidRDefault="00EE14D2" w:rsidP="00EE14D2">
      <w:pPr>
        <w:snapToGrid w:val="0"/>
        <w:spacing w:line="520" w:lineRule="exact"/>
        <w:ind w:firstLineChars="200" w:firstLine="562"/>
        <w:rPr>
          <w:rFonts w:ascii="宋体" w:hAnsi="宋体"/>
          <w:sz w:val="28"/>
          <w:szCs w:val="28"/>
        </w:rPr>
      </w:pPr>
      <w:r w:rsidRPr="00935B9E">
        <w:rPr>
          <w:rFonts w:ascii="宋体" w:hAnsi="宋体" w:hint="eastAsia"/>
          <w:b/>
          <w:sz w:val="28"/>
          <w:szCs w:val="28"/>
        </w:rPr>
        <w:t>招商参与企业认为需要补充的其他资料。（自拟）</w:t>
      </w:r>
    </w:p>
    <w:p w:rsidR="00EE14D2" w:rsidRDefault="00EE14D2" w:rsidP="00EE14D2">
      <w:pPr>
        <w:rPr>
          <w:color w:val="FF0000"/>
        </w:rPr>
      </w:pPr>
    </w:p>
    <w:p w:rsidR="000139E9" w:rsidRPr="00BA1E7A" w:rsidRDefault="000139E9" w:rsidP="000139E9">
      <w:pPr>
        <w:spacing w:line="500" w:lineRule="exact"/>
        <w:jc w:val="center"/>
        <w:outlineLvl w:val="0"/>
        <w:rPr>
          <w:rFonts w:ascii="方正小标宋_GBK" w:eastAsia="方正小标宋_GBK"/>
          <w:color w:val="000000"/>
          <w:sz w:val="36"/>
        </w:rPr>
      </w:pPr>
      <w:r w:rsidRPr="00BA1E7A">
        <w:rPr>
          <w:rFonts w:ascii="方正小标宋_GBK" w:eastAsia="方正小标宋_GBK" w:hint="eastAsia"/>
          <w:color w:val="000000"/>
          <w:sz w:val="36"/>
        </w:rPr>
        <w:t xml:space="preserve"> </w:t>
      </w:r>
    </w:p>
    <w:p w:rsidR="000139E9" w:rsidRDefault="000139E9" w:rsidP="000139E9">
      <w:pPr>
        <w:snapToGrid w:val="0"/>
        <w:spacing w:line="500" w:lineRule="exact"/>
        <w:jc w:val="center"/>
        <w:rPr>
          <w:rFonts w:ascii="方正黑体_GBK" w:eastAsia="方正黑体_GBK"/>
          <w:color w:val="000000"/>
          <w:sz w:val="44"/>
        </w:rPr>
      </w:pPr>
    </w:p>
    <w:p w:rsidR="00721C56" w:rsidRPr="00BA1E7A" w:rsidRDefault="00721C56" w:rsidP="000139E9">
      <w:pPr>
        <w:snapToGrid w:val="0"/>
        <w:spacing w:line="500" w:lineRule="exact"/>
        <w:jc w:val="center"/>
        <w:rPr>
          <w:rFonts w:ascii="方正黑体_GBK" w:eastAsia="方正黑体_GBK"/>
          <w:color w:val="000000"/>
          <w:sz w:val="44"/>
        </w:rPr>
      </w:pPr>
    </w:p>
    <w:sectPr w:rsidR="00721C56" w:rsidRPr="00BA1E7A" w:rsidSect="00337CF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1D" w:rsidRDefault="0077771D">
      <w:r>
        <w:separator/>
      </w:r>
    </w:p>
  </w:endnote>
  <w:endnote w:type="continuationSeparator" w:id="0">
    <w:p w:rsidR="0077771D" w:rsidRDefault="0077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altName w:val="SimSun-ExtB"/>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64" w:rsidRDefault="00C00C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384"/>
      <w:docPartObj>
        <w:docPartGallery w:val="Page Numbers (Bottom of Page)"/>
        <w:docPartUnique/>
      </w:docPartObj>
    </w:sdtPr>
    <w:sdtContent>
      <w:p w:rsidR="005018C6" w:rsidRDefault="003C3E7D">
        <w:pPr>
          <w:pStyle w:val="a4"/>
          <w:jc w:val="center"/>
        </w:pPr>
        <w:fldSimple w:instr=" PAGE   \* MERGEFORMAT ">
          <w:r w:rsidR="00C00C64" w:rsidRPr="00C00C64">
            <w:rPr>
              <w:noProof/>
              <w:lang w:val="zh-CN"/>
            </w:rPr>
            <w:t>22</w:t>
          </w:r>
        </w:fldSimple>
      </w:p>
    </w:sdtContent>
  </w:sdt>
  <w:p w:rsidR="005018C6" w:rsidRDefault="005018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64" w:rsidRDefault="00C00C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1D" w:rsidRDefault="0077771D">
      <w:r>
        <w:separator/>
      </w:r>
    </w:p>
  </w:footnote>
  <w:footnote w:type="continuationSeparator" w:id="0">
    <w:p w:rsidR="0077771D" w:rsidRDefault="0077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64" w:rsidRDefault="00C00C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C6" w:rsidRDefault="005018C6" w:rsidP="00C00C6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64" w:rsidRDefault="00C00C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suff w:val="space"/>
      <w:lvlText w:val="%1."/>
      <w:lvlJc w:val="left"/>
      <w:pPr>
        <w:ind w:left="-425" w:firstLine="567"/>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
    <w:nsid w:val="0000000B"/>
    <w:multiLevelType w:val="multilevel"/>
    <w:tmpl w:val="0000000B"/>
    <w:lvl w:ilvl="0">
      <w:start w:val="1"/>
      <w:numFmt w:val="decimal"/>
      <w:suff w:val="space"/>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C"/>
    <w:multiLevelType w:val="multilevel"/>
    <w:tmpl w:val="0000000C"/>
    <w:lvl w:ilvl="0">
      <w:start w:val="1"/>
      <w:numFmt w:val="chineseCountingThousand"/>
      <w:suff w:val="space"/>
      <w:lvlText w:val="（%1）"/>
      <w:lvlJc w:val="left"/>
      <w:pPr>
        <w:ind w:left="27" w:firstLine="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2"/>
      <w:numFmt w:val="decimal"/>
      <w:lvlText w:val="（%4）"/>
      <w:lvlJc w:val="left"/>
      <w:pPr>
        <w:tabs>
          <w:tab w:val="num" w:pos="1980"/>
        </w:tabs>
        <w:ind w:left="1605" w:hanging="345"/>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1"/>
      <w:numFmt w:val="chineseCountingThousand"/>
      <w:suff w:val="space"/>
      <w:lvlText w:val="（%1）"/>
      <w:lvlJc w:val="left"/>
      <w:pPr>
        <w:ind w:left="27" w:firstLine="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2"/>
      <w:numFmt w:val="decimal"/>
      <w:lvlText w:val="（%4）"/>
      <w:lvlJc w:val="left"/>
      <w:pPr>
        <w:tabs>
          <w:tab w:val="num" w:pos="1980"/>
        </w:tabs>
        <w:ind w:left="1605" w:hanging="345"/>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suff w:val="space"/>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F"/>
    <w:multiLevelType w:val="multilevel"/>
    <w:tmpl w:val="6E6CAB42"/>
    <w:lvl w:ilvl="0">
      <w:start w:val="1"/>
      <w:numFmt w:val="chineseCountingThousand"/>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1014" w:hanging="420"/>
      </w:pPr>
      <w:rPr>
        <w:color w:val="auto"/>
      </w:rPr>
    </w:lvl>
    <w:lvl w:ilvl="1">
      <w:start w:val="1"/>
      <w:numFmt w:val="decimal"/>
      <w:lvlText w:val="（%2）"/>
      <w:lvlJc w:val="left"/>
      <w:pPr>
        <w:ind w:left="2094" w:hanging="1080"/>
      </w:pPr>
      <w:rPr>
        <w:rFonts w:hint="default"/>
      </w:rPr>
    </w:lvl>
    <w:lvl w:ilvl="2">
      <w:start w:val="1"/>
      <w:numFmt w:val="lowerRoman"/>
      <w:lvlText w:val="%3."/>
      <w:lvlJc w:val="right"/>
      <w:pPr>
        <w:ind w:left="1854" w:hanging="420"/>
      </w:pPr>
    </w:lvl>
    <w:lvl w:ilvl="3">
      <w:start w:val="1"/>
      <w:numFmt w:val="decimal"/>
      <w:lvlText w:val="%4."/>
      <w:lvlJc w:val="left"/>
      <w:pPr>
        <w:ind w:left="2274" w:hanging="420"/>
      </w:pPr>
    </w:lvl>
    <w:lvl w:ilvl="4">
      <w:start w:val="1"/>
      <w:numFmt w:val="lowerLetter"/>
      <w:lvlText w:val="%5)"/>
      <w:lvlJc w:val="left"/>
      <w:pPr>
        <w:ind w:left="2694" w:hanging="420"/>
      </w:pPr>
    </w:lvl>
    <w:lvl w:ilvl="5">
      <w:start w:val="1"/>
      <w:numFmt w:val="lowerRoman"/>
      <w:lvlText w:val="%6."/>
      <w:lvlJc w:val="right"/>
      <w:pPr>
        <w:ind w:left="3114" w:hanging="420"/>
      </w:pPr>
    </w:lvl>
    <w:lvl w:ilvl="6">
      <w:start w:val="1"/>
      <w:numFmt w:val="decimal"/>
      <w:lvlText w:val="%7."/>
      <w:lvlJc w:val="left"/>
      <w:pPr>
        <w:ind w:left="3534" w:hanging="420"/>
      </w:pPr>
    </w:lvl>
    <w:lvl w:ilvl="7">
      <w:start w:val="1"/>
      <w:numFmt w:val="lowerLetter"/>
      <w:lvlText w:val="%8)"/>
      <w:lvlJc w:val="left"/>
      <w:pPr>
        <w:ind w:left="3954" w:hanging="420"/>
      </w:pPr>
    </w:lvl>
    <w:lvl w:ilvl="8">
      <w:start w:val="1"/>
      <w:numFmt w:val="lowerRoman"/>
      <w:lvlText w:val="%9."/>
      <w:lvlJc w:val="right"/>
      <w:pPr>
        <w:ind w:left="4374" w:hanging="420"/>
      </w:pPr>
    </w:lvl>
  </w:abstractNum>
  <w:abstractNum w:abstractNumId="7">
    <w:nsid w:val="00000011"/>
    <w:multiLevelType w:val="multilevel"/>
    <w:tmpl w:val="00000011"/>
    <w:lvl w:ilvl="0">
      <w:start w:val="1"/>
      <w:numFmt w:val="decimal"/>
      <w:suff w:val="space"/>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chineseCountingThousand"/>
      <w:suff w:val="space"/>
      <w:lvlText w:val="（%1）"/>
      <w:lvlJc w:val="left"/>
      <w:pPr>
        <w:ind w:left="27" w:firstLine="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2"/>
      <w:numFmt w:val="decimal"/>
      <w:lvlText w:val="（%4）"/>
      <w:lvlJc w:val="left"/>
      <w:pPr>
        <w:tabs>
          <w:tab w:val="num" w:pos="1980"/>
        </w:tabs>
        <w:ind w:left="1605" w:hanging="345"/>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chineseCountingThousand"/>
      <w:suff w:val="space"/>
      <w:lvlText w:val="（%1）"/>
      <w:lvlJc w:val="left"/>
      <w:pPr>
        <w:ind w:left="27" w:firstLine="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2"/>
      <w:numFmt w:val="decimal"/>
      <w:lvlText w:val="（%4）"/>
      <w:lvlJc w:val="left"/>
      <w:pPr>
        <w:tabs>
          <w:tab w:val="num" w:pos="1980"/>
        </w:tabs>
        <w:ind w:left="1605" w:hanging="345"/>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5"/>
    <w:multiLevelType w:val="multilevel"/>
    <w:tmpl w:val="00000015"/>
    <w:lvl w:ilvl="0">
      <w:start w:val="2"/>
      <w:numFmt w:val="decimal"/>
      <w:lvlText w:val="%1"/>
      <w:lvlJc w:val="left"/>
      <w:pPr>
        <w:ind w:left="425" w:hanging="425"/>
      </w:pPr>
      <w:rPr>
        <w:rFonts w:hint="eastAsia"/>
      </w:rPr>
    </w:lvl>
    <w:lvl w:ilvl="1">
      <w:start w:val="1"/>
      <w:numFmt w:val="decimal"/>
      <w:suff w:val="space"/>
      <w:lvlText w:val="（%2）"/>
      <w:lvlJc w:val="left"/>
      <w:pPr>
        <w:ind w:left="333" w:firstLine="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00000016"/>
    <w:multiLevelType w:val="multilevel"/>
    <w:tmpl w:val="00000016"/>
    <w:lvl w:ilvl="0">
      <w:start w:val="1"/>
      <w:numFmt w:val="chineseCountingThousand"/>
      <w:suff w:val="space"/>
      <w:lvlText w:val="（%1）"/>
      <w:lvlJc w:val="left"/>
      <w:pPr>
        <w:ind w:left="28" w:firstLine="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2"/>
      <w:numFmt w:val="decimal"/>
      <w:lvlText w:val="（%4）"/>
      <w:lvlJc w:val="left"/>
      <w:pPr>
        <w:tabs>
          <w:tab w:val="num" w:pos="1980"/>
        </w:tabs>
        <w:ind w:left="1605" w:hanging="345"/>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7"/>
    <w:multiLevelType w:val="multilevel"/>
    <w:tmpl w:val="00000017"/>
    <w:lvl w:ilvl="0">
      <w:start w:val="1"/>
      <w:numFmt w:val="decimal"/>
      <w:lvlText w:val="（%1）"/>
      <w:lvlJc w:val="left"/>
      <w:pPr>
        <w:ind w:left="1020" w:hanging="420"/>
      </w:pPr>
      <w:rPr>
        <w:rFonts w:hint="eastAsia"/>
      </w:rPr>
    </w:lvl>
    <w:lvl w:ilvl="1">
      <w:start w:val="1"/>
      <w:numFmt w:val="decimal"/>
      <w:suff w:val="space"/>
      <w:lvlText w:val="%2."/>
      <w:lvlJc w:val="left"/>
      <w:pPr>
        <w:ind w:left="0" w:firstLine="567"/>
      </w:pPr>
      <w:rPr>
        <w:rFonts w:hint="eastAsia"/>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00000018"/>
    <w:multiLevelType w:val="multilevel"/>
    <w:tmpl w:val="00000018"/>
    <w:lvl w:ilvl="0">
      <w:start w:val="1"/>
      <w:numFmt w:val="decimal"/>
      <w:suff w:val="space"/>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0439F6"/>
    <w:multiLevelType w:val="hybridMultilevel"/>
    <w:tmpl w:val="8F2C1AD4"/>
    <w:lvl w:ilvl="0" w:tplc="DADA9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7D22992"/>
    <w:multiLevelType w:val="hybridMultilevel"/>
    <w:tmpl w:val="5356603A"/>
    <w:lvl w:ilvl="0" w:tplc="BC6C2E80">
      <w:start w:val="1"/>
      <w:numFmt w:val="japaneseCounting"/>
      <w:lvlText w:val="第%1章"/>
      <w:lvlJc w:val="left"/>
      <w:pPr>
        <w:tabs>
          <w:tab w:val="num" w:pos="1231"/>
        </w:tabs>
        <w:ind w:left="1231" w:hanging="1275"/>
      </w:pPr>
      <w:rPr>
        <w:rFonts w:hint="default"/>
      </w:rPr>
    </w:lvl>
    <w:lvl w:ilvl="1" w:tplc="04090019" w:tentative="1">
      <w:start w:val="1"/>
      <w:numFmt w:val="lowerLetter"/>
      <w:lvlText w:val="%2)"/>
      <w:lvlJc w:val="left"/>
      <w:pPr>
        <w:tabs>
          <w:tab w:val="num" w:pos="796"/>
        </w:tabs>
        <w:ind w:left="796" w:hanging="420"/>
      </w:pPr>
    </w:lvl>
    <w:lvl w:ilvl="2" w:tplc="0409001B" w:tentative="1">
      <w:start w:val="1"/>
      <w:numFmt w:val="lowerRoman"/>
      <w:lvlText w:val="%3."/>
      <w:lvlJc w:val="right"/>
      <w:pPr>
        <w:tabs>
          <w:tab w:val="num" w:pos="1216"/>
        </w:tabs>
        <w:ind w:left="1216" w:hanging="420"/>
      </w:pPr>
    </w:lvl>
    <w:lvl w:ilvl="3" w:tplc="0409000F" w:tentative="1">
      <w:start w:val="1"/>
      <w:numFmt w:val="decimal"/>
      <w:lvlText w:val="%4."/>
      <w:lvlJc w:val="left"/>
      <w:pPr>
        <w:tabs>
          <w:tab w:val="num" w:pos="1636"/>
        </w:tabs>
        <w:ind w:left="1636" w:hanging="420"/>
      </w:pPr>
    </w:lvl>
    <w:lvl w:ilvl="4" w:tplc="04090019" w:tentative="1">
      <w:start w:val="1"/>
      <w:numFmt w:val="lowerLetter"/>
      <w:lvlText w:val="%5)"/>
      <w:lvlJc w:val="left"/>
      <w:pPr>
        <w:tabs>
          <w:tab w:val="num" w:pos="2056"/>
        </w:tabs>
        <w:ind w:left="2056" w:hanging="420"/>
      </w:pPr>
    </w:lvl>
    <w:lvl w:ilvl="5" w:tplc="0409001B" w:tentative="1">
      <w:start w:val="1"/>
      <w:numFmt w:val="lowerRoman"/>
      <w:lvlText w:val="%6."/>
      <w:lvlJc w:val="right"/>
      <w:pPr>
        <w:tabs>
          <w:tab w:val="num" w:pos="2476"/>
        </w:tabs>
        <w:ind w:left="2476" w:hanging="420"/>
      </w:pPr>
    </w:lvl>
    <w:lvl w:ilvl="6" w:tplc="0409000F" w:tentative="1">
      <w:start w:val="1"/>
      <w:numFmt w:val="decimal"/>
      <w:lvlText w:val="%7."/>
      <w:lvlJc w:val="left"/>
      <w:pPr>
        <w:tabs>
          <w:tab w:val="num" w:pos="2896"/>
        </w:tabs>
        <w:ind w:left="2896" w:hanging="420"/>
      </w:pPr>
    </w:lvl>
    <w:lvl w:ilvl="7" w:tplc="04090019" w:tentative="1">
      <w:start w:val="1"/>
      <w:numFmt w:val="lowerLetter"/>
      <w:lvlText w:val="%8)"/>
      <w:lvlJc w:val="left"/>
      <w:pPr>
        <w:tabs>
          <w:tab w:val="num" w:pos="3316"/>
        </w:tabs>
        <w:ind w:left="3316" w:hanging="420"/>
      </w:pPr>
    </w:lvl>
    <w:lvl w:ilvl="8" w:tplc="0409001B" w:tentative="1">
      <w:start w:val="1"/>
      <w:numFmt w:val="lowerRoman"/>
      <w:lvlText w:val="%9."/>
      <w:lvlJc w:val="right"/>
      <w:pPr>
        <w:tabs>
          <w:tab w:val="num" w:pos="3736"/>
        </w:tabs>
        <w:ind w:left="3736" w:hanging="420"/>
      </w:pPr>
    </w:lvl>
  </w:abstractNum>
  <w:abstractNum w:abstractNumId="16">
    <w:nsid w:val="18AB101C"/>
    <w:multiLevelType w:val="hybridMultilevel"/>
    <w:tmpl w:val="219CE152"/>
    <w:lvl w:ilvl="0" w:tplc="BD32C81A">
      <w:start w:val="1"/>
      <w:numFmt w:val="japaneseCounting"/>
      <w:lvlText w:val="第%1篇"/>
      <w:lvlJc w:val="left"/>
      <w:pPr>
        <w:ind w:left="1440" w:hanging="144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E3C1BF1"/>
    <w:multiLevelType w:val="hybridMultilevel"/>
    <w:tmpl w:val="0E145C26"/>
    <w:lvl w:ilvl="0" w:tplc="3B50D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F60771"/>
    <w:multiLevelType w:val="multilevel"/>
    <w:tmpl w:val="0000000E"/>
    <w:lvl w:ilvl="0">
      <w:start w:val="1"/>
      <w:numFmt w:val="decimal"/>
      <w:suff w:val="space"/>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720FB4"/>
    <w:multiLevelType w:val="hybridMultilevel"/>
    <w:tmpl w:val="BDA63ED6"/>
    <w:lvl w:ilvl="0" w:tplc="C4BA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5B1A5D"/>
    <w:multiLevelType w:val="singleLevel"/>
    <w:tmpl w:val="585B1A5D"/>
    <w:lvl w:ilvl="0">
      <w:start w:val="1"/>
      <w:numFmt w:val="decimal"/>
      <w:suff w:val="nothing"/>
      <w:lvlText w:val="%1."/>
      <w:lvlJc w:val="left"/>
    </w:lvl>
  </w:abstractNum>
  <w:abstractNum w:abstractNumId="21">
    <w:nsid w:val="601E2A5B"/>
    <w:multiLevelType w:val="hybridMultilevel"/>
    <w:tmpl w:val="566038F0"/>
    <w:lvl w:ilvl="0" w:tplc="A6B03B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4"/>
  </w:num>
  <w:num w:numId="3">
    <w:abstractNumId w:val="21"/>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5"/>
  </w:num>
  <w:num w:numId="9">
    <w:abstractNumId w:val="11"/>
  </w:num>
  <w:num w:numId="10">
    <w:abstractNumId w:val="8"/>
  </w:num>
  <w:num w:numId="11">
    <w:abstractNumId w:val="12"/>
  </w:num>
  <w:num w:numId="12">
    <w:abstractNumId w:val="13"/>
  </w:num>
  <w:num w:numId="13">
    <w:abstractNumId w:val="1"/>
  </w:num>
  <w:num w:numId="14">
    <w:abstractNumId w:val="4"/>
  </w:num>
  <w:num w:numId="15">
    <w:abstractNumId w:val="0"/>
  </w:num>
  <w:num w:numId="16">
    <w:abstractNumId w:val="3"/>
  </w:num>
  <w:num w:numId="17">
    <w:abstractNumId w:val="7"/>
  </w:num>
  <w:num w:numId="18">
    <w:abstractNumId w:val="10"/>
  </w:num>
  <w:num w:numId="19">
    <w:abstractNumId w:val="2"/>
  </w:num>
  <w:num w:numId="20">
    <w:abstractNumId w:val="20"/>
  </w:num>
  <w:num w:numId="21">
    <w:abstractNumId w:val="1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CF9"/>
    <w:rsid w:val="00004DCF"/>
    <w:rsid w:val="00005322"/>
    <w:rsid w:val="000075A1"/>
    <w:rsid w:val="000077B4"/>
    <w:rsid w:val="00012C94"/>
    <w:rsid w:val="00013262"/>
    <w:rsid w:val="000139E9"/>
    <w:rsid w:val="00016BD2"/>
    <w:rsid w:val="0001726E"/>
    <w:rsid w:val="000204FB"/>
    <w:rsid w:val="000257B5"/>
    <w:rsid w:val="0003181F"/>
    <w:rsid w:val="00044E29"/>
    <w:rsid w:val="0005175B"/>
    <w:rsid w:val="00056973"/>
    <w:rsid w:val="00066A46"/>
    <w:rsid w:val="00070C2A"/>
    <w:rsid w:val="00072975"/>
    <w:rsid w:val="00073351"/>
    <w:rsid w:val="00074C76"/>
    <w:rsid w:val="00075A80"/>
    <w:rsid w:val="0007714E"/>
    <w:rsid w:val="00080157"/>
    <w:rsid w:val="0008155C"/>
    <w:rsid w:val="0008317F"/>
    <w:rsid w:val="00083C05"/>
    <w:rsid w:val="00085E4A"/>
    <w:rsid w:val="000864CF"/>
    <w:rsid w:val="00090F5F"/>
    <w:rsid w:val="00092D96"/>
    <w:rsid w:val="00093E96"/>
    <w:rsid w:val="00096967"/>
    <w:rsid w:val="00097D23"/>
    <w:rsid w:val="000A123C"/>
    <w:rsid w:val="000A1EDB"/>
    <w:rsid w:val="000A3297"/>
    <w:rsid w:val="000A3596"/>
    <w:rsid w:val="000B2BB3"/>
    <w:rsid w:val="000B40D9"/>
    <w:rsid w:val="000B41A1"/>
    <w:rsid w:val="000B7DAC"/>
    <w:rsid w:val="000C2189"/>
    <w:rsid w:val="000C5085"/>
    <w:rsid w:val="000C6243"/>
    <w:rsid w:val="000D04B3"/>
    <w:rsid w:val="000D0B28"/>
    <w:rsid w:val="000D163B"/>
    <w:rsid w:val="000D202F"/>
    <w:rsid w:val="000D34A4"/>
    <w:rsid w:val="000D5F46"/>
    <w:rsid w:val="000D5F84"/>
    <w:rsid w:val="000D77C0"/>
    <w:rsid w:val="000E4560"/>
    <w:rsid w:val="000E5882"/>
    <w:rsid w:val="000E5AF1"/>
    <w:rsid w:val="000F2DFC"/>
    <w:rsid w:val="000F317D"/>
    <w:rsid w:val="000F31BA"/>
    <w:rsid w:val="000F6B2F"/>
    <w:rsid w:val="000F6BBE"/>
    <w:rsid w:val="000F6BC5"/>
    <w:rsid w:val="001004CA"/>
    <w:rsid w:val="00103B68"/>
    <w:rsid w:val="0010471E"/>
    <w:rsid w:val="00106D86"/>
    <w:rsid w:val="0010748B"/>
    <w:rsid w:val="001109EC"/>
    <w:rsid w:val="00111B01"/>
    <w:rsid w:val="001124D1"/>
    <w:rsid w:val="001215DF"/>
    <w:rsid w:val="0012192C"/>
    <w:rsid w:val="001236E2"/>
    <w:rsid w:val="00123B10"/>
    <w:rsid w:val="001265F0"/>
    <w:rsid w:val="00126F59"/>
    <w:rsid w:val="0013368E"/>
    <w:rsid w:val="00134C4A"/>
    <w:rsid w:val="00143C2D"/>
    <w:rsid w:val="00146BD5"/>
    <w:rsid w:val="00147A9C"/>
    <w:rsid w:val="00147BDA"/>
    <w:rsid w:val="001514BA"/>
    <w:rsid w:val="00151DCD"/>
    <w:rsid w:val="00153498"/>
    <w:rsid w:val="00154948"/>
    <w:rsid w:val="00154C8F"/>
    <w:rsid w:val="001577C2"/>
    <w:rsid w:val="001606FF"/>
    <w:rsid w:val="001616CF"/>
    <w:rsid w:val="00163653"/>
    <w:rsid w:val="001639A8"/>
    <w:rsid w:val="00165C06"/>
    <w:rsid w:val="001704DC"/>
    <w:rsid w:val="00173729"/>
    <w:rsid w:val="00176B99"/>
    <w:rsid w:val="00176D43"/>
    <w:rsid w:val="00181373"/>
    <w:rsid w:val="001822F1"/>
    <w:rsid w:val="00185A67"/>
    <w:rsid w:val="001862D9"/>
    <w:rsid w:val="0018710F"/>
    <w:rsid w:val="0019070F"/>
    <w:rsid w:val="00192C10"/>
    <w:rsid w:val="001933D5"/>
    <w:rsid w:val="0019395B"/>
    <w:rsid w:val="001950E9"/>
    <w:rsid w:val="00195874"/>
    <w:rsid w:val="00196823"/>
    <w:rsid w:val="00196CA8"/>
    <w:rsid w:val="001A4F51"/>
    <w:rsid w:val="001A5805"/>
    <w:rsid w:val="001B45EF"/>
    <w:rsid w:val="001C26C9"/>
    <w:rsid w:val="001C2ED0"/>
    <w:rsid w:val="001C3426"/>
    <w:rsid w:val="001C63EE"/>
    <w:rsid w:val="001C6F20"/>
    <w:rsid w:val="001C6F4E"/>
    <w:rsid w:val="001D02EF"/>
    <w:rsid w:val="001D33F4"/>
    <w:rsid w:val="001D75A6"/>
    <w:rsid w:val="001E0A08"/>
    <w:rsid w:val="001E0FE6"/>
    <w:rsid w:val="001E12AC"/>
    <w:rsid w:val="001E2A28"/>
    <w:rsid w:val="001E3060"/>
    <w:rsid w:val="001E3D99"/>
    <w:rsid w:val="001E4612"/>
    <w:rsid w:val="001E765C"/>
    <w:rsid w:val="001F1227"/>
    <w:rsid w:val="001F3522"/>
    <w:rsid w:val="001F4086"/>
    <w:rsid w:val="001F46CD"/>
    <w:rsid w:val="001F6C7C"/>
    <w:rsid w:val="00202326"/>
    <w:rsid w:val="00202892"/>
    <w:rsid w:val="002042A2"/>
    <w:rsid w:val="0020703A"/>
    <w:rsid w:val="00211F89"/>
    <w:rsid w:val="00216BC9"/>
    <w:rsid w:val="0022059F"/>
    <w:rsid w:val="00223BEC"/>
    <w:rsid w:val="00225372"/>
    <w:rsid w:val="00225AB7"/>
    <w:rsid w:val="00226717"/>
    <w:rsid w:val="002336A1"/>
    <w:rsid w:val="00234421"/>
    <w:rsid w:val="00234C32"/>
    <w:rsid w:val="0024253E"/>
    <w:rsid w:val="002452CF"/>
    <w:rsid w:val="0024678E"/>
    <w:rsid w:val="00247EC0"/>
    <w:rsid w:val="00250B9E"/>
    <w:rsid w:val="00250BDD"/>
    <w:rsid w:val="00250F8E"/>
    <w:rsid w:val="002520C8"/>
    <w:rsid w:val="0025292C"/>
    <w:rsid w:val="00252B8D"/>
    <w:rsid w:val="002536B4"/>
    <w:rsid w:val="002565F2"/>
    <w:rsid w:val="0025692E"/>
    <w:rsid w:val="00262877"/>
    <w:rsid w:val="00262FE6"/>
    <w:rsid w:val="002630DA"/>
    <w:rsid w:val="002647D6"/>
    <w:rsid w:val="002739EC"/>
    <w:rsid w:val="002751C9"/>
    <w:rsid w:val="0027533E"/>
    <w:rsid w:val="002776E9"/>
    <w:rsid w:val="0028125B"/>
    <w:rsid w:val="002830DF"/>
    <w:rsid w:val="00284F70"/>
    <w:rsid w:val="0028584F"/>
    <w:rsid w:val="00285E51"/>
    <w:rsid w:val="00292955"/>
    <w:rsid w:val="00292E69"/>
    <w:rsid w:val="00292F19"/>
    <w:rsid w:val="00295777"/>
    <w:rsid w:val="00296960"/>
    <w:rsid w:val="00296FE4"/>
    <w:rsid w:val="002A0665"/>
    <w:rsid w:val="002A44A1"/>
    <w:rsid w:val="002A6898"/>
    <w:rsid w:val="002B2FE1"/>
    <w:rsid w:val="002B7DED"/>
    <w:rsid w:val="002C35D6"/>
    <w:rsid w:val="002C39D0"/>
    <w:rsid w:val="002C40A5"/>
    <w:rsid w:val="002C4B2C"/>
    <w:rsid w:val="002D293A"/>
    <w:rsid w:val="002D72DA"/>
    <w:rsid w:val="002E171B"/>
    <w:rsid w:val="002E38BA"/>
    <w:rsid w:val="002E3C58"/>
    <w:rsid w:val="002E7AB0"/>
    <w:rsid w:val="002F183D"/>
    <w:rsid w:val="002F585B"/>
    <w:rsid w:val="002F6755"/>
    <w:rsid w:val="00301228"/>
    <w:rsid w:val="00302799"/>
    <w:rsid w:val="00302DDC"/>
    <w:rsid w:val="003038FC"/>
    <w:rsid w:val="00303EB5"/>
    <w:rsid w:val="00304660"/>
    <w:rsid w:val="00311E3A"/>
    <w:rsid w:val="00315E8C"/>
    <w:rsid w:val="00324256"/>
    <w:rsid w:val="00324376"/>
    <w:rsid w:val="003246B4"/>
    <w:rsid w:val="003254C1"/>
    <w:rsid w:val="0032620E"/>
    <w:rsid w:val="003305B5"/>
    <w:rsid w:val="00330BDD"/>
    <w:rsid w:val="00331371"/>
    <w:rsid w:val="00331767"/>
    <w:rsid w:val="00332C52"/>
    <w:rsid w:val="00332D87"/>
    <w:rsid w:val="003341C1"/>
    <w:rsid w:val="00337CF9"/>
    <w:rsid w:val="0034438F"/>
    <w:rsid w:val="0034563A"/>
    <w:rsid w:val="00345EB6"/>
    <w:rsid w:val="00350CEF"/>
    <w:rsid w:val="0035319F"/>
    <w:rsid w:val="0035549A"/>
    <w:rsid w:val="00357308"/>
    <w:rsid w:val="00361564"/>
    <w:rsid w:val="00365650"/>
    <w:rsid w:val="00366BB3"/>
    <w:rsid w:val="003702DA"/>
    <w:rsid w:val="003715FF"/>
    <w:rsid w:val="00372911"/>
    <w:rsid w:val="003732BF"/>
    <w:rsid w:val="0037669A"/>
    <w:rsid w:val="00383C79"/>
    <w:rsid w:val="00384C76"/>
    <w:rsid w:val="00390DAA"/>
    <w:rsid w:val="0039137C"/>
    <w:rsid w:val="00396A05"/>
    <w:rsid w:val="00397BC7"/>
    <w:rsid w:val="003A0966"/>
    <w:rsid w:val="003A5040"/>
    <w:rsid w:val="003A545F"/>
    <w:rsid w:val="003A7358"/>
    <w:rsid w:val="003A77D3"/>
    <w:rsid w:val="003B3518"/>
    <w:rsid w:val="003B613D"/>
    <w:rsid w:val="003C044D"/>
    <w:rsid w:val="003C2E7E"/>
    <w:rsid w:val="003C2FD0"/>
    <w:rsid w:val="003C3533"/>
    <w:rsid w:val="003C3E7D"/>
    <w:rsid w:val="003C65A4"/>
    <w:rsid w:val="003C6D49"/>
    <w:rsid w:val="003D0A94"/>
    <w:rsid w:val="003D5FFC"/>
    <w:rsid w:val="003E4781"/>
    <w:rsid w:val="003E5DF9"/>
    <w:rsid w:val="003E60EC"/>
    <w:rsid w:val="003F03CB"/>
    <w:rsid w:val="003F1CA3"/>
    <w:rsid w:val="003F22ED"/>
    <w:rsid w:val="003F3F30"/>
    <w:rsid w:val="003F431B"/>
    <w:rsid w:val="003F47E8"/>
    <w:rsid w:val="00403091"/>
    <w:rsid w:val="004049F4"/>
    <w:rsid w:val="004079D6"/>
    <w:rsid w:val="00411194"/>
    <w:rsid w:val="00417CE4"/>
    <w:rsid w:val="004219BC"/>
    <w:rsid w:val="004235D4"/>
    <w:rsid w:val="00423ECA"/>
    <w:rsid w:val="00423FD3"/>
    <w:rsid w:val="00433AB9"/>
    <w:rsid w:val="00434D84"/>
    <w:rsid w:val="0043709A"/>
    <w:rsid w:val="00440B13"/>
    <w:rsid w:val="00441B5B"/>
    <w:rsid w:val="00442F34"/>
    <w:rsid w:val="00443EDB"/>
    <w:rsid w:val="004464D5"/>
    <w:rsid w:val="00450E33"/>
    <w:rsid w:val="00451430"/>
    <w:rsid w:val="00451B89"/>
    <w:rsid w:val="00452E86"/>
    <w:rsid w:val="00454315"/>
    <w:rsid w:val="0045614C"/>
    <w:rsid w:val="004613FA"/>
    <w:rsid w:val="00461941"/>
    <w:rsid w:val="00463503"/>
    <w:rsid w:val="004642DD"/>
    <w:rsid w:val="00465F88"/>
    <w:rsid w:val="0046649C"/>
    <w:rsid w:val="00467E30"/>
    <w:rsid w:val="0047048A"/>
    <w:rsid w:val="00474EC4"/>
    <w:rsid w:val="00476A74"/>
    <w:rsid w:val="004771FA"/>
    <w:rsid w:val="00481557"/>
    <w:rsid w:val="00483199"/>
    <w:rsid w:val="00484CE7"/>
    <w:rsid w:val="004855A0"/>
    <w:rsid w:val="00486DAE"/>
    <w:rsid w:val="004877C2"/>
    <w:rsid w:val="00487F1D"/>
    <w:rsid w:val="004913CA"/>
    <w:rsid w:val="0049620E"/>
    <w:rsid w:val="004978F0"/>
    <w:rsid w:val="004A2BD2"/>
    <w:rsid w:val="004A2C47"/>
    <w:rsid w:val="004A2DF4"/>
    <w:rsid w:val="004A3257"/>
    <w:rsid w:val="004A3485"/>
    <w:rsid w:val="004A46BA"/>
    <w:rsid w:val="004A5160"/>
    <w:rsid w:val="004A664B"/>
    <w:rsid w:val="004A7439"/>
    <w:rsid w:val="004A7F83"/>
    <w:rsid w:val="004B0388"/>
    <w:rsid w:val="004B10AE"/>
    <w:rsid w:val="004B1195"/>
    <w:rsid w:val="004B123C"/>
    <w:rsid w:val="004B42F4"/>
    <w:rsid w:val="004B4B1F"/>
    <w:rsid w:val="004B4C02"/>
    <w:rsid w:val="004B57CE"/>
    <w:rsid w:val="004B6588"/>
    <w:rsid w:val="004B6F3A"/>
    <w:rsid w:val="004C090C"/>
    <w:rsid w:val="004C0B17"/>
    <w:rsid w:val="004C7973"/>
    <w:rsid w:val="004D1CB0"/>
    <w:rsid w:val="004D79AF"/>
    <w:rsid w:val="004E22CA"/>
    <w:rsid w:val="004E2E4E"/>
    <w:rsid w:val="004E3CFA"/>
    <w:rsid w:val="004F0746"/>
    <w:rsid w:val="004F1E0A"/>
    <w:rsid w:val="004F3069"/>
    <w:rsid w:val="004F665A"/>
    <w:rsid w:val="004F6C4C"/>
    <w:rsid w:val="0050010E"/>
    <w:rsid w:val="005003A0"/>
    <w:rsid w:val="00500811"/>
    <w:rsid w:val="005018C6"/>
    <w:rsid w:val="005036E6"/>
    <w:rsid w:val="00505523"/>
    <w:rsid w:val="00507A93"/>
    <w:rsid w:val="005131F4"/>
    <w:rsid w:val="005131FF"/>
    <w:rsid w:val="00516240"/>
    <w:rsid w:val="00520D25"/>
    <w:rsid w:val="005225A5"/>
    <w:rsid w:val="005253E8"/>
    <w:rsid w:val="005262CE"/>
    <w:rsid w:val="005273A8"/>
    <w:rsid w:val="0053156B"/>
    <w:rsid w:val="00532FDB"/>
    <w:rsid w:val="00533940"/>
    <w:rsid w:val="00534361"/>
    <w:rsid w:val="00536D39"/>
    <w:rsid w:val="00542A7D"/>
    <w:rsid w:val="005443AF"/>
    <w:rsid w:val="00545839"/>
    <w:rsid w:val="005458DC"/>
    <w:rsid w:val="005459BE"/>
    <w:rsid w:val="0054704D"/>
    <w:rsid w:val="005474F9"/>
    <w:rsid w:val="00551AEC"/>
    <w:rsid w:val="00554EA4"/>
    <w:rsid w:val="0055606B"/>
    <w:rsid w:val="005565E3"/>
    <w:rsid w:val="00560451"/>
    <w:rsid w:val="00560E86"/>
    <w:rsid w:val="00561103"/>
    <w:rsid w:val="005619A6"/>
    <w:rsid w:val="0056375C"/>
    <w:rsid w:val="0056431B"/>
    <w:rsid w:val="005676DE"/>
    <w:rsid w:val="005748C2"/>
    <w:rsid w:val="005753E8"/>
    <w:rsid w:val="00580BBE"/>
    <w:rsid w:val="005812D7"/>
    <w:rsid w:val="00582BDD"/>
    <w:rsid w:val="005830C6"/>
    <w:rsid w:val="00585276"/>
    <w:rsid w:val="00585C09"/>
    <w:rsid w:val="00596236"/>
    <w:rsid w:val="0059772D"/>
    <w:rsid w:val="00597E6E"/>
    <w:rsid w:val="005A1B0B"/>
    <w:rsid w:val="005A3931"/>
    <w:rsid w:val="005A4387"/>
    <w:rsid w:val="005A4ACA"/>
    <w:rsid w:val="005A561E"/>
    <w:rsid w:val="005A65CF"/>
    <w:rsid w:val="005A6FD7"/>
    <w:rsid w:val="005B79BA"/>
    <w:rsid w:val="005C0276"/>
    <w:rsid w:val="005C08B2"/>
    <w:rsid w:val="005C121F"/>
    <w:rsid w:val="005C57D2"/>
    <w:rsid w:val="005D2CA8"/>
    <w:rsid w:val="005D3A0B"/>
    <w:rsid w:val="005D4367"/>
    <w:rsid w:val="005E344C"/>
    <w:rsid w:val="005E523A"/>
    <w:rsid w:val="005F1137"/>
    <w:rsid w:val="005F11C7"/>
    <w:rsid w:val="005F3B67"/>
    <w:rsid w:val="005F5272"/>
    <w:rsid w:val="006002FD"/>
    <w:rsid w:val="006023CA"/>
    <w:rsid w:val="006047E8"/>
    <w:rsid w:val="006068EB"/>
    <w:rsid w:val="00611CDA"/>
    <w:rsid w:val="00612859"/>
    <w:rsid w:val="00613D56"/>
    <w:rsid w:val="00615A30"/>
    <w:rsid w:val="00616A9F"/>
    <w:rsid w:val="00616D87"/>
    <w:rsid w:val="00624566"/>
    <w:rsid w:val="00624CF7"/>
    <w:rsid w:val="0062738B"/>
    <w:rsid w:val="006273DF"/>
    <w:rsid w:val="00627AAD"/>
    <w:rsid w:val="0063321A"/>
    <w:rsid w:val="006413F9"/>
    <w:rsid w:val="00642093"/>
    <w:rsid w:val="00642672"/>
    <w:rsid w:val="00645090"/>
    <w:rsid w:val="00646B7B"/>
    <w:rsid w:val="006472D8"/>
    <w:rsid w:val="00651D3B"/>
    <w:rsid w:val="00652F77"/>
    <w:rsid w:val="0065323E"/>
    <w:rsid w:val="00657508"/>
    <w:rsid w:val="00661742"/>
    <w:rsid w:val="006627BF"/>
    <w:rsid w:val="006643C2"/>
    <w:rsid w:val="006649CF"/>
    <w:rsid w:val="00664C96"/>
    <w:rsid w:val="00665125"/>
    <w:rsid w:val="00666268"/>
    <w:rsid w:val="00667114"/>
    <w:rsid w:val="0067051B"/>
    <w:rsid w:val="00671527"/>
    <w:rsid w:val="0067478A"/>
    <w:rsid w:val="00675AB8"/>
    <w:rsid w:val="00681EA9"/>
    <w:rsid w:val="00682E19"/>
    <w:rsid w:val="006833B1"/>
    <w:rsid w:val="0068640C"/>
    <w:rsid w:val="00690983"/>
    <w:rsid w:val="006943EE"/>
    <w:rsid w:val="006945C7"/>
    <w:rsid w:val="0069521C"/>
    <w:rsid w:val="00696AD9"/>
    <w:rsid w:val="00697FF6"/>
    <w:rsid w:val="006A1EF1"/>
    <w:rsid w:val="006A2E9F"/>
    <w:rsid w:val="006A32BB"/>
    <w:rsid w:val="006A627B"/>
    <w:rsid w:val="006A72CA"/>
    <w:rsid w:val="006B11F3"/>
    <w:rsid w:val="006B573C"/>
    <w:rsid w:val="006B59CE"/>
    <w:rsid w:val="006C00D6"/>
    <w:rsid w:val="006C2427"/>
    <w:rsid w:val="006C3222"/>
    <w:rsid w:val="006C6D89"/>
    <w:rsid w:val="006C7152"/>
    <w:rsid w:val="006D23A2"/>
    <w:rsid w:val="006D392F"/>
    <w:rsid w:val="006E0269"/>
    <w:rsid w:val="006E0310"/>
    <w:rsid w:val="006E0381"/>
    <w:rsid w:val="006E2303"/>
    <w:rsid w:val="006E5340"/>
    <w:rsid w:val="006E5350"/>
    <w:rsid w:val="006E67FC"/>
    <w:rsid w:val="006F03AA"/>
    <w:rsid w:val="006F3A65"/>
    <w:rsid w:val="006F3C99"/>
    <w:rsid w:val="006F5014"/>
    <w:rsid w:val="006F644F"/>
    <w:rsid w:val="007002B3"/>
    <w:rsid w:val="00700DD8"/>
    <w:rsid w:val="0070283A"/>
    <w:rsid w:val="0070366E"/>
    <w:rsid w:val="00703E4F"/>
    <w:rsid w:val="00705FFE"/>
    <w:rsid w:val="007066C4"/>
    <w:rsid w:val="007104B4"/>
    <w:rsid w:val="00711F0B"/>
    <w:rsid w:val="00712D5C"/>
    <w:rsid w:val="0071694D"/>
    <w:rsid w:val="00721C56"/>
    <w:rsid w:val="00725144"/>
    <w:rsid w:val="00726634"/>
    <w:rsid w:val="007342DE"/>
    <w:rsid w:val="0073597A"/>
    <w:rsid w:val="00735DA1"/>
    <w:rsid w:val="00736555"/>
    <w:rsid w:val="00743D4C"/>
    <w:rsid w:val="00743FE0"/>
    <w:rsid w:val="00747894"/>
    <w:rsid w:val="00755003"/>
    <w:rsid w:val="00755F77"/>
    <w:rsid w:val="00762161"/>
    <w:rsid w:val="00762B37"/>
    <w:rsid w:val="007639D0"/>
    <w:rsid w:val="007671D2"/>
    <w:rsid w:val="00767DE2"/>
    <w:rsid w:val="00770284"/>
    <w:rsid w:val="007720B9"/>
    <w:rsid w:val="00772E90"/>
    <w:rsid w:val="0077580F"/>
    <w:rsid w:val="0077771D"/>
    <w:rsid w:val="00782F6C"/>
    <w:rsid w:val="00784120"/>
    <w:rsid w:val="0078442A"/>
    <w:rsid w:val="007901A1"/>
    <w:rsid w:val="00791A8D"/>
    <w:rsid w:val="00795918"/>
    <w:rsid w:val="007A2697"/>
    <w:rsid w:val="007B14AB"/>
    <w:rsid w:val="007B155D"/>
    <w:rsid w:val="007B36F9"/>
    <w:rsid w:val="007B56F4"/>
    <w:rsid w:val="007C0390"/>
    <w:rsid w:val="007C051A"/>
    <w:rsid w:val="007C0D87"/>
    <w:rsid w:val="007C0D89"/>
    <w:rsid w:val="007C21EC"/>
    <w:rsid w:val="007C637F"/>
    <w:rsid w:val="007D0598"/>
    <w:rsid w:val="007D0AAE"/>
    <w:rsid w:val="007D0D4A"/>
    <w:rsid w:val="007D3217"/>
    <w:rsid w:val="007D6ADF"/>
    <w:rsid w:val="007E0F40"/>
    <w:rsid w:val="007E44D2"/>
    <w:rsid w:val="007E5D72"/>
    <w:rsid w:val="007F264E"/>
    <w:rsid w:val="007F6D2D"/>
    <w:rsid w:val="00800512"/>
    <w:rsid w:val="00804F3E"/>
    <w:rsid w:val="00805B84"/>
    <w:rsid w:val="008070B9"/>
    <w:rsid w:val="0081358F"/>
    <w:rsid w:val="00814C78"/>
    <w:rsid w:val="00815ABB"/>
    <w:rsid w:val="00823615"/>
    <w:rsid w:val="0082580A"/>
    <w:rsid w:val="00825F97"/>
    <w:rsid w:val="00833852"/>
    <w:rsid w:val="00836511"/>
    <w:rsid w:val="0084031C"/>
    <w:rsid w:val="0084322D"/>
    <w:rsid w:val="0084516B"/>
    <w:rsid w:val="00846061"/>
    <w:rsid w:val="008462FB"/>
    <w:rsid w:val="00847DAC"/>
    <w:rsid w:val="00854898"/>
    <w:rsid w:val="00857B36"/>
    <w:rsid w:val="008601E4"/>
    <w:rsid w:val="00861D0B"/>
    <w:rsid w:val="00862002"/>
    <w:rsid w:val="00862C60"/>
    <w:rsid w:val="0086458D"/>
    <w:rsid w:val="00864F03"/>
    <w:rsid w:val="008651B6"/>
    <w:rsid w:val="008710EA"/>
    <w:rsid w:val="008711FA"/>
    <w:rsid w:val="0087181C"/>
    <w:rsid w:val="00871A99"/>
    <w:rsid w:val="008744ED"/>
    <w:rsid w:val="008748B5"/>
    <w:rsid w:val="0087593B"/>
    <w:rsid w:val="008760F6"/>
    <w:rsid w:val="0088041F"/>
    <w:rsid w:val="00880598"/>
    <w:rsid w:val="008817AF"/>
    <w:rsid w:val="008825E1"/>
    <w:rsid w:val="008828F2"/>
    <w:rsid w:val="00884104"/>
    <w:rsid w:val="00884A7B"/>
    <w:rsid w:val="0089565A"/>
    <w:rsid w:val="008A3997"/>
    <w:rsid w:val="008A5A13"/>
    <w:rsid w:val="008A5E48"/>
    <w:rsid w:val="008B0D67"/>
    <w:rsid w:val="008B0D8C"/>
    <w:rsid w:val="008B640B"/>
    <w:rsid w:val="008C4853"/>
    <w:rsid w:val="008C706B"/>
    <w:rsid w:val="008D209A"/>
    <w:rsid w:val="008D4C85"/>
    <w:rsid w:val="008D6FDB"/>
    <w:rsid w:val="008E100F"/>
    <w:rsid w:val="008E183F"/>
    <w:rsid w:val="008E2024"/>
    <w:rsid w:val="008E3DDE"/>
    <w:rsid w:val="008E7B3D"/>
    <w:rsid w:val="008F2FAA"/>
    <w:rsid w:val="008F3021"/>
    <w:rsid w:val="008F3930"/>
    <w:rsid w:val="008F42AE"/>
    <w:rsid w:val="008F5BF3"/>
    <w:rsid w:val="008F6276"/>
    <w:rsid w:val="009017FB"/>
    <w:rsid w:val="009029D2"/>
    <w:rsid w:val="00902C78"/>
    <w:rsid w:val="00903DEF"/>
    <w:rsid w:val="00905798"/>
    <w:rsid w:val="00913F8E"/>
    <w:rsid w:val="00921088"/>
    <w:rsid w:val="00922689"/>
    <w:rsid w:val="00924836"/>
    <w:rsid w:val="009251DC"/>
    <w:rsid w:val="00926E74"/>
    <w:rsid w:val="00932E91"/>
    <w:rsid w:val="00935B9E"/>
    <w:rsid w:val="0094684E"/>
    <w:rsid w:val="00946AC0"/>
    <w:rsid w:val="0095019F"/>
    <w:rsid w:val="00952846"/>
    <w:rsid w:val="0095296E"/>
    <w:rsid w:val="009551B5"/>
    <w:rsid w:val="00955954"/>
    <w:rsid w:val="00960672"/>
    <w:rsid w:val="009640BB"/>
    <w:rsid w:val="0097181C"/>
    <w:rsid w:val="00971FC2"/>
    <w:rsid w:val="009721B4"/>
    <w:rsid w:val="00972663"/>
    <w:rsid w:val="009728E8"/>
    <w:rsid w:val="00973E66"/>
    <w:rsid w:val="00980055"/>
    <w:rsid w:val="00981429"/>
    <w:rsid w:val="00983322"/>
    <w:rsid w:val="00993D3F"/>
    <w:rsid w:val="0099745C"/>
    <w:rsid w:val="009A1874"/>
    <w:rsid w:val="009A47D7"/>
    <w:rsid w:val="009B051A"/>
    <w:rsid w:val="009B0773"/>
    <w:rsid w:val="009B0EC1"/>
    <w:rsid w:val="009B1914"/>
    <w:rsid w:val="009B27A8"/>
    <w:rsid w:val="009B4764"/>
    <w:rsid w:val="009B4EE8"/>
    <w:rsid w:val="009B725E"/>
    <w:rsid w:val="009C0F11"/>
    <w:rsid w:val="009C375A"/>
    <w:rsid w:val="009C39AE"/>
    <w:rsid w:val="009C3FBE"/>
    <w:rsid w:val="009D0FB2"/>
    <w:rsid w:val="009D30B6"/>
    <w:rsid w:val="009D3C55"/>
    <w:rsid w:val="009D4EB8"/>
    <w:rsid w:val="009D523C"/>
    <w:rsid w:val="009D75E0"/>
    <w:rsid w:val="009D7A40"/>
    <w:rsid w:val="009E25FC"/>
    <w:rsid w:val="009E514C"/>
    <w:rsid w:val="009E6FE9"/>
    <w:rsid w:val="009F1199"/>
    <w:rsid w:val="009F40DD"/>
    <w:rsid w:val="009F4339"/>
    <w:rsid w:val="009F4C63"/>
    <w:rsid w:val="00A023D5"/>
    <w:rsid w:val="00A02BC4"/>
    <w:rsid w:val="00A06D69"/>
    <w:rsid w:val="00A11E6B"/>
    <w:rsid w:val="00A12F89"/>
    <w:rsid w:val="00A166A9"/>
    <w:rsid w:val="00A17F7B"/>
    <w:rsid w:val="00A21E95"/>
    <w:rsid w:val="00A27AA7"/>
    <w:rsid w:val="00A31676"/>
    <w:rsid w:val="00A31B7B"/>
    <w:rsid w:val="00A32673"/>
    <w:rsid w:val="00A3378F"/>
    <w:rsid w:val="00A4138A"/>
    <w:rsid w:val="00A5049E"/>
    <w:rsid w:val="00A50EF4"/>
    <w:rsid w:val="00A51DCC"/>
    <w:rsid w:val="00A61AD4"/>
    <w:rsid w:val="00A6496F"/>
    <w:rsid w:val="00A66C69"/>
    <w:rsid w:val="00A80945"/>
    <w:rsid w:val="00A80FBA"/>
    <w:rsid w:val="00A82D71"/>
    <w:rsid w:val="00A8403E"/>
    <w:rsid w:val="00A8568A"/>
    <w:rsid w:val="00A8577E"/>
    <w:rsid w:val="00A867B2"/>
    <w:rsid w:val="00A9079D"/>
    <w:rsid w:val="00A92751"/>
    <w:rsid w:val="00A92BAA"/>
    <w:rsid w:val="00A9362A"/>
    <w:rsid w:val="00A93E76"/>
    <w:rsid w:val="00A96B7F"/>
    <w:rsid w:val="00A9724E"/>
    <w:rsid w:val="00AA36AA"/>
    <w:rsid w:val="00AA3D30"/>
    <w:rsid w:val="00AB08BC"/>
    <w:rsid w:val="00AB2BEC"/>
    <w:rsid w:val="00AC5FAE"/>
    <w:rsid w:val="00AC69BB"/>
    <w:rsid w:val="00AC6B9A"/>
    <w:rsid w:val="00AC768A"/>
    <w:rsid w:val="00AC7B8D"/>
    <w:rsid w:val="00AD1899"/>
    <w:rsid w:val="00AD7248"/>
    <w:rsid w:val="00AE4EE4"/>
    <w:rsid w:val="00AE51BE"/>
    <w:rsid w:val="00AF14D0"/>
    <w:rsid w:val="00AF2470"/>
    <w:rsid w:val="00AF26AF"/>
    <w:rsid w:val="00AF3DE9"/>
    <w:rsid w:val="00AF5C93"/>
    <w:rsid w:val="00B01424"/>
    <w:rsid w:val="00B01527"/>
    <w:rsid w:val="00B0376F"/>
    <w:rsid w:val="00B06866"/>
    <w:rsid w:val="00B1369C"/>
    <w:rsid w:val="00B167C7"/>
    <w:rsid w:val="00B16C43"/>
    <w:rsid w:val="00B2131F"/>
    <w:rsid w:val="00B24037"/>
    <w:rsid w:val="00B2456B"/>
    <w:rsid w:val="00B26456"/>
    <w:rsid w:val="00B27D74"/>
    <w:rsid w:val="00B30BFA"/>
    <w:rsid w:val="00B317E2"/>
    <w:rsid w:val="00B32725"/>
    <w:rsid w:val="00B32A8F"/>
    <w:rsid w:val="00B32C22"/>
    <w:rsid w:val="00B36631"/>
    <w:rsid w:val="00B36ADF"/>
    <w:rsid w:val="00B4349F"/>
    <w:rsid w:val="00B511A5"/>
    <w:rsid w:val="00B51338"/>
    <w:rsid w:val="00B552AC"/>
    <w:rsid w:val="00B60CB7"/>
    <w:rsid w:val="00B612C6"/>
    <w:rsid w:val="00B62CD3"/>
    <w:rsid w:val="00B64B37"/>
    <w:rsid w:val="00B64BA3"/>
    <w:rsid w:val="00B657D1"/>
    <w:rsid w:val="00B75B69"/>
    <w:rsid w:val="00B809DC"/>
    <w:rsid w:val="00B81B7A"/>
    <w:rsid w:val="00B821FB"/>
    <w:rsid w:val="00B868C3"/>
    <w:rsid w:val="00B87920"/>
    <w:rsid w:val="00B87B57"/>
    <w:rsid w:val="00B87BB3"/>
    <w:rsid w:val="00B937A7"/>
    <w:rsid w:val="00B9461B"/>
    <w:rsid w:val="00B94998"/>
    <w:rsid w:val="00B95C34"/>
    <w:rsid w:val="00B96A96"/>
    <w:rsid w:val="00BA086D"/>
    <w:rsid w:val="00BA15BF"/>
    <w:rsid w:val="00BA567E"/>
    <w:rsid w:val="00BA59D0"/>
    <w:rsid w:val="00BB2ABC"/>
    <w:rsid w:val="00BB43B4"/>
    <w:rsid w:val="00BC5729"/>
    <w:rsid w:val="00BD0DCE"/>
    <w:rsid w:val="00BD169B"/>
    <w:rsid w:val="00BD2666"/>
    <w:rsid w:val="00BD4469"/>
    <w:rsid w:val="00BD6EA0"/>
    <w:rsid w:val="00BE1422"/>
    <w:rsid w:val="00BE4F69"/>
    <w:rsid w:val="00BF28BC"/>
    <w:rsid w:val="00BF3239"/>
    <w:rsid w:val="00C00C64"/>
    <w:rsid w:val="00C11D91"/>
    <w:rsid w:val="00C129CD"/>
    <w:rsid w:val="00C133F3"/>
    <w:rsid w:val="00C1666C"/>
    <w:rsid w:val="00C169CA"/>
    <w:rsid w:val="00C20298"/>
    <w:rsid w:val="00C2069D"/>
    <w:rsid w:val="00C241E5"/>
    <w:rsid w:val="00C245BA"/>
    <w:rsid w:val="00C245E8"/>
    <w:rsid w:val="00C25072"/>
    <w:rsid w:val="00C26B12"/>
    <w:rsid w:val="00C3484B"/>
    <w:rsid w:val="00C3522E"/>
    <w:rsid w:val="00C37754"/>
    <w:rsid w:val="00C37BB4"/>
    <w:rsid w:val="00C40614"/>
    <w:rsid w:val="00C44B75"/>
    <w:rsid w:val="00C46257"/>
    <w:rsid w:val="00C46BA6"/>
    <w:rsid w:val="00C47E8E"/>
    <w:rsid w:val="00C5589C"/>
    <w:rsid w:val="00C56AF4"/>
    <w:rsid w:val="00C6038D"/>
    <w:rsid w:val="00C614D9"/>
    <w:rsid w:val="00C61E66"/>
    <w:rsid w:val="00C63693"/>
    <w:rsid w:val="00C6372F"/>
    <w:rsid w:val="00C649AD"/>
    <w:rsid w:val="00C70F6D"/>
    <w:rsid w:val="00C83580"/>
    <w:rsid w:val="00C839A9"/>
    <w:rsid w:val="00C83FCE"/>
    <w:rsid w:val="00C84852"/>
    <w:rsid w:val="00C85BAE"/>
    <w:rsid w:val="00C85EBF"/>
    <w:rsid w:val="00C9041B"/>
    <w:rsid w:val="00C91904"/>
    <w:rsid w:val="00C95B28"/>
    <w:rsid w:val="00C97EF7"/>
    <w:rsid w:val="00CA1312"/>
    <w:rsid w:val="00CA1443"/>
    <w:rsid w:val="00CA1DFA"/>
    <w:rsid w:val="00CA5D30"/>
    <w:rsid w:val="00CA77B6"/>
    <w:rsid w:val="00CB41C5"/>
    <w:rsid w:val="00CB563D"/>
    <w:rsid w:val="00CB5C84"/>
    <w:rsid w:val="00CC0118"/>
    <w:rsid w:val="00CC6670"/>
    <w:rsid w:val="00CC7735"/>
    <w:rsid w:val="00CD1168"/>
    <w:rsid w:val="00CD3367"/>
    <w:rsid w:val="00CD3F4D"/>
    <w:rsid w:val="00CE1112"/>
    <w:rsid w:val="00CE36F6"/>
    <w:rsid w:val="00CE7F66"/>
    <w:rsid w:val="00CF03F6"/>
    <w:rsid w:val="00CF0BE4"/>
    <w:rsid w:val="00CF3B18"/>
    <w:rsid w:val="00CF59A4"/>
    <w:rsid w:val="00CF6BF7"/>
    <w:rsid w:val="00CF6E26"/>
    <w:rsid w:val="00D10F3B"/>
    <w:rsid w:val="00D11F1B"/>
    <w:rsid w:val="00D13ED1"/>
    <w:rsid w:val="00D1479A"/>
    <w:rsid w:val="00D15C70"/>
    <w:rsid w:val="00D174BD"/>
    <w:rsid w:val="00D22960"/>
    <w:rsid w:val="00D307E1"/>
    <w:rsid w:val="00D32A60"/>
    <w:rsid w:val="00D35A7B"/>
    <w:rsid w:val="00D36EAA"/>
    <w:rsid w:val="00D40A12"/>
    <w:rsid w:val="00D40B00"/>
    <w:rsid w:val="00D43768"/>
    <w:rsid w:val="00D43A01"/>
    <w:rsid w:val="00D534EC"/>
    <w:rsid w:val="00D554F0"/>
    <w:rsid w:val="00D57EE0"/>
    <w:rsid w:val="00D61CE5"/>
    <w:rsid w:val="00D6332A"/>
    <w:rsid w:val="00D64447"/>
    <w:rsid w:val="00D669DF"/>
    <w:rsid w:val="00D67608"/>
    <w:rsid w:val="00D6767E"/>
    <w:rsid w:val="00D70C28"/>
    <w:rsid w:val="00D743C1"/>
    <w:rsid w:val="00D7667F"/>
    <w:rsid w:val="00D81BC3"/>
    <w:rsid w:val="00D84029"/>
    <w:rsid w:val="00D90F1A"/>
    <w:rsid w:val="00D91703"/>
    <w:rsid w:val="00D924DF"/>
    <w:rsid w:val="00D9365B"/>
    <w:rsid w:val="00D94922"/>
    <w:rsid w:val="00D970B2"/>
    <w:rsid w:val="00DA0108"/>
    <w:rsid w:val="00DA02D4"/>
    <w:rsid w:val="00DA2018"/>
    <w:rsid w:val="00DA5C7B"/>
    <w:rsid w:val="00DB148B"/>
    <w:rsid w:val="00DB3F9F"/>
    <w:rsid w:val="00DB6B9C"/>
    <w:rsid w:val="00DB7279"/>
    <w:rsid w:val="00DB7E7C"/>
    <w:rsid w:val="00DC0E73"/>
    <w:rsid w:val="00DC1704"/>
    <w:rsid w:val="00DC25EC"/>
    <w:rsid w:val="00DC3F2B"/>
    <w:rsid w:val="00DC5B24"/>
    <w:rsid w:val="00DC736A"/>
    <w:rsid w:val="00DD0010"/>
    <w:rsid w:val="00DD4C60"/>
    <w:rsid w:val="00DD4C9C"/>
    <w:rsid w:val="00DD57BB"/>
    <w:rsid w:val="00DD7E6A"/>
    <w:rsid w:val="00DE009B"/>
    <w:rsid w:val="00DE27E7"/>
    <w:rsid w:val="00DE420E"/>
    <w:rsid w:val="00DE633C"/>
    <w:rsid w:val="00DE6D44"/>
    <w:rsid w:val="00DE724D"/>
    <w:rsid w:val="00DE7646"/>
    <w:rsid w:val="00DF0694"/>
    <w:rsid w:val="00DF179D"/>
    <w:rsid w:val="00DF1800"/>
    <w:rsid w:val="00DF2878"/>
    <w:rsid w:val="00DF503C"/>
    <w:rsid w:val="00DF5BA7"/>
    <w:rsid w:val="00DF6ADE"/>
    <w:rsid w:val="00E00C2D"/>
    <w:rsid w:val="00E04FF6"/>
    <w:rsid w:val="00E05521"/>
    <w:rsid w:val="00E055AD"/>
    <w:rsid w:val="00E060FD"/>
    <w:rsid w:val="00E06EAB"/>
    <w:rsid w:val="00E07485"/>
    <w:rsid w:val="00E12561"/>
    <w:rsid w:val="00E14B27"/>
    <w:rsid w:val="00E1773B"/>
    <w:rsid w:val="00E2130B"/>
    <w:rsid w:val="00E236A7"/>
    <w:rsid w:val="00E24582"/>
    <w:rsid w:val="00E274FE"/>
    <w:rsid w:val="00E31974"/>
    <w:rsid w:val="00E3419F"/>
    <w:rsid w:val="00E34BAD"/>
    <w:rsid w:val="00E36941"/>
    <w:rsid w:val="00E375A6"/>
    <w:rsid w:val="00E42F7A"/>
    <w:rsid w:val="00E51236"/>
    <w:rsid w:val="00E56D2D"/>
    <w:rsid w:val="00E64638"/>
    <w:rsid w:val="00E75BC5"/>
    <w:rsid w:val="00E8156D"/>
    <w:rsid w:val="00E84C9A"/>
    <w:rsid w:val="00E85603"/>
    <w:rsid w:val="00E85949"/>
    <w:rsid w:val="00E873DA"/>
    <w:rsid w:val="00E900DB"/>
    <w:rsid w:val="00E9120B"/>
    <w:rsid w:val="00E922E0"/>
    <w:rsid w:val="00E9357F"/>
    <w:rsid w:val="00E9453C"/>
    <w:rsid w:val="00EA114B"/>
    <w:rsid w:val="00EA3B0F"/>
    <w:rsid w:val="00EA509D"/>
    <w:rsid w:val="00EB0EEA"/>
    <w:rsid w:val="00EB3BA6"/>
    <w:rsid w:val="00EB40AA"/>
    <w:rsid w:val="00EB5980"/>
    <w:rsid w:val="00EB6F3D"/>
    <w:rsid w:val="00EB6FD3"/>
    <w:rsid w:val="00EC1144"/>
    <w:rsid w:val="00EC1B22"/>
    <w:rsid w:val="00EC2EA5"/>
    <w:rsid w:val="00EC30FD"/>
    <w:rsid w:val="00EC3309"/>
    <w:rsid w:val="00EC3F24"/>
    <w:rsid w:val="00EC5299"/>
    <w:rsid w:val="00EC5462"/>
    <w:rsid w:val="00EC7E27"/>
    <w:rsid w:val="00ED59EB"/>
    <w:rsid w:val="00EE14D2"/>
    <w:rsid w:val="00EE17A7"/>
    <w:rsid w:val="00EE1818"/>
    <w:rsid w:val="00EE21FE"/>
    <w:rsid w:val="00EE459E"/>
    <w:rsid w:val="00EE48D5"/>
    <w:rsid w:val="00EE60C3"/>
    <w:rsid w:val="00EE6469"/>
    <w:rsid w:val="00EF0009"/>
    <w:rsid w:val="00EF034A"/>
    <w:rsid w:val="00EF64AF"/>
    <w:rsid w:val="00F0165B"/>
    <w:rsid w:val="00F02142"/>
    <w:rsid w:val="00F06F3C"/>
    <w:rsid w:val="00F13C72"/>
    <w:rsid w:val="00F1554D"/>
    <w:rsid w:val="00F17AC4"/>
    <w:rsid w:val="00F2259F"/>
    <w:rsid w:val="00F2288D"/>
    <w:rsid w:val="00F22C85"/>
    <w:rsid w:val="00F242EA"/>
    <w:rsid w:val="00F318EF"/>
    <w:rsid w:val="00F320A3"/>
    <w:rsid w:val="00F3233E"/>
    <w:rsid w:val="00F339A4"/>
    <w:rsid w:val="00F36F15"/>
    <w:rsid w:val="00F43728"/>
    <w:rsid w:val="00F44EFD"/>
    <w:rsid w:val="00F45F1C"/>
    <w:rsid w:val="00F53369"/>
    <w:rsid w:val="00F541D1"/>
    <w:rsid w:val="00F54D87"/>
    <w:rsid w:val="00F61F77"/>
    <w:rsid w:val="00F62119"/>
    <w:rsid w:val="00F67B7F"/>
    <w:rsid w:val="00F76A19"/>
    <w:rsid w:val="00F81EFF"/>
    <w:rsid w:val="00F84D76"/>
    <w:rsid w:val="00F8645E"/>
    <w:rsid w:val="00F93374"/>
    <w:rsid w:val="00F93838"/>
    <w:rsid w:val="00F93C8E"/>
    <w:rsid w:val="00F95AA4"/>
    <w:rsid w:val="00F96BAE"/>
    <w:rsid w:val="00FA1F03"/>
    <w:rsid w:val="00FA380C"/>
    <w:rsid w:val="00FA48D9"/>
    <w:rsid w:val="00FA4F07"/>
    <w:rsid w:val="00FA6735"/>
    <w:rsid w:val="00FB269D"/>
    <w:rsid w:val="00FB578D"/>
    <w:rsid w:val="00FB6E13"/>
    <w:rsid w:val="00FB7C0F"/>
    <w:rsid w:val="00FC4BB0"/>
    <w:rsid w:val="00FC54FD"/>
    <w:rsid w:val="00FD361B"/>
    <w:rsid w:val="00FD7524"/>
    <w:rsid w:val="00FD7BF6"/>
    <w:rsid w:val="00FE1607"/>
    <w:rsid w:val="00FE2518"/>
    <w:rsid w:val="00FE3B96"/>
    <w:rsid w:val="00FE53EA"/>
    <w:rsid w:val="00FE70CD"/>
    <w:rsid w:val="00FF1AE4"/>
    <w:rsid w:val="00FF2429"/>
    <w:rsid w:val="00FF24B2"/>
    <w:rsid w:val="00FF4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973"/>
    <w:pPr>
      <w:widowControl w:val="0"/>
      <w:jc w:val="both"/>
    </w:pPr>
    <w:rPr>
      <w:kern w:val="2"/>
      <w:sz w:val="21"/>
      <w:szCs w:val="24"/>
    </w:rPr>
  </w:style>
  <w:style w:type="paragraph" w:styleId="1">
    <w:name w:val="heading 1"/>
    <w:basedOn w:val="a"/>
    <w:next w:val="a"/>
    <w:link w:val="1Char"/>
    <w:qFormat/>
    <w:rsid w:val="00F155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4678E"/>
    <w:pPr>
      <w:keepNext/>
      <w:keepLines/>
      <w:adjustRightInd w:val="0"/>
      <w:snapToGrid w:val="0"/>
      <w:spacing w:line="360" w:lineRule="auto"/>
      <w:outlineLvl w:val="1"/>
    </w:pPr>
    <w:rPr>
      <w:rFonts w:ascii="宋体" w:hAnsi="宋体"/>
      <w:sz w:val="28"/>
      <w:szCs w:val="20"/>
    </w:rPr>
  </w:style>
  <w:style w:type="paragraph" w:styleId="3">
    <w:name w:val="heading 3"/>
    <w:basedOn w:val="a"/>
    <w:next w:val="a"/>
    <w:link w:val="3Char"/>
    <w:qFormat/>
    <w:rsid w:val="00D40A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7CF9"/>
  </w:style>
  <w:style w:type="paragraph" w:styleId="a3">
    <w:name w:val="header"/>
    <w:basedOn w:val="a"/>
    <w:rsid w:val="00DE009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DE009B"/>
    <w:pPr>
      <w:tabs>
        <w:tab w:val="center" w:pos="4153"/>
        <w:tab w:val="right" w:pos="8306"/>
      </w:tabs>
      <w:snapToGrid w:val="0"/>
      <w:jc w:val="left"/>
    </w:pPr>
    <w:rPr>
      <w:sz w:val="18"/>
      <w:szCs w:val="18"/>
    </w:rPr>
  </w:style>
  <w:style w:type="table" w:styleId="a5">
    <w:name w:val="Table Grid"/>
    <w:basedOn w:val="a1"/>
    <w:rsid w:val="00216B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link w:val="2"/>
    <w:rsid w:val="0024678E"/>
    <w:rPr>
      <w:rFonts w:ascii="宋体" w:hAnsi="宋体"/>
      <w:kern w:val="2"/>
      <w:sz w:val="28"/>
    </w:rPr>
  </w:style>
  <w:style w:type="character" w:customStyle="1" w:styleId="1Char">
    <w:name w:val="标题 1 Char"/>
    <w:link w:val="1"/>
    <w:rsid w:val="00F1554D"/>
    <w:rPr>
      <w:b/>
      <w:bCs/>
      <w:kern w:val="44"/>
      <w:sz w:val="44"/>
      <w:szCs w:val="44"/>
    </w:rPr>
  </w:style>
  <w:style w:type="character" w:customStyle="1" w:styleId="3Char">
    <w:name w:val="标题 3 Char"/>
    <w:link w:val="3"/>
    <w:rsid w:val="00D40A12"/>
    <w:rPr>
      <w:b/>
      <w:bCs/>
      <w:kern w:val="2"/>
      <w:sz w:val="32"/>
      <w:szCs w:val="32"/>
    </w:rPr>
  </w:style>
  <w:style w:type="paragraph" w:styleId="a6">
    <w:name w:val="Date"/>
    <w:basedOn w:val="a"/>
    <w:next w:val="a"/>
    <w:link w:val="Char0"/>
    <w:rsid w:val="002C40A5"/>
    <w:rPr>
      <w:sz w:val="28"/>
      <w:szCs w:val="20"/>
    </w:rPr>
  </w:style>
  <w:style w:type="character" w:customStyle="1" w:styleId="Char0">
    <w:name w:val="日期 Char"/>
    <w:link w:val="a6"/>
    <w:rsid w:val="002C40A5"/>
    <w:rPr>
      <w:kern w:val="2"/>
      <w:sz w:val="28"/>
    </w:rPr>
  </w:style>
  <w:style w:type="paragraph" w:styleId="a7">
    <w:name w:val="Plain Text"/>
    <w:aliases w:val="普通文字 Char,纯文本 Char Char,普通文字 Char Char,小,表格文字,普通文字,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
    <w:basedOn w:val="a"/>
    <w:link w:val="Char1"/>
    <w:rsid w:val="00434D84"/>
    <w:pPr>
      <w:adjustRightInd w:val="0"/>
      <w:snapToGrid w:val="0"/>
      <w:spacing w:line="360" w:lineRule="auto"/>
    </w:pPr>
    <w:rPr>
      <w:rFonts w:ascii="宋体" w:hAnsi="Courier New"/>
      <w:szCs w:val="20"/>
    </w:rPr>
  </w:style>
  <w:style w:type="character" w:customStyle="1" w:styleId="Char1">
    <w:name w:val="纯文本 Char"/>
    <w:aliases w:val="普通文字 Char Char1,纯文本 Char Char Char1,普通文字 Char Char Char,小 Char,表格文字 Char,普通文字 Char1,正 文 1 Char,普通文字1 Char,普通文字2 Char,普通文字3 Char,普通文字4 Char,普通文字5 Char,普通文字6 Char,普通文字11 Char,普通文字21 Char,普通文字31 Char,普通文字41 Char,普通文字7 Char,纯文本 Char1 Char Char Char"/>
    <w:link w:val="a7"/>
    <w:rsid w:val="00434D84"/>
    <w:rPr>
      <w:rFonts w:ascii="宋体" w:hAnsi="Courier New"/>
      <w:kern w:val="2"/>
      <w:sz w:val="21"/>
    </w:rPr>
  </w:style>
  <w:style w:type="paragraph" w:styleId="a8">
    <w:name w:val="Body Text Indent"/>
    <w:basedOn w:val="a"/>
    <w:link w:val="Char2"/>
    <w:rsid w:val="00C3484B"/>
    <w:pPr>
      <w:spacing w:line="700" w:lineRule="exact"/>
      <w:ind w:left="960"/>
    </w:pPr>
    <w:rPr>
      <w:sz w:val="44"/>
      <w:szCs w:val="20"/>
    </w:rPr>
  </w:style>
  <w:style w:type="character" w:customStyle="1" w:styleId="Char2">
    <w:name w:val="正文文本缩进 Char"/>
    <w:link w:val="a8"/>
    <w:rsid w:val="00C3484B"/>
    <w:rPr>
      <w:kern w:val="2"/>
      <w:sz w:val="44"/>
    </w:rPr>
  </w:style>
  <w:style w:type="paragraph" w:customStyle="1" w:styleId="a9">
    <w:name w:val="图例"/>
    <w:basedOn w:val="a"/>
    <w:uiPriority w:val="99"/>
    <w:qFormat/>
    <w:rsid w:val="00D67608"/>
    <w:pPr>
      <w:spacing w:before="120" w:after="120" w:line="360" w:lineRule="auto"/>
      <w:jc w:val="center"/>
    </w:pPr>
    <w:rPr>
      <w:rFonts w:eastAsia="仿宋_GB2312"/>
      <w:b/>
      <w:sz w:val="24"/>
      <w:szCs w:val="20"/>
    </w:rPr>
  </w:style>
  <w:style w:type="paragraph" w:styleId="aa">
    <w:name w:val="Normal Indent"/>
    <w:basedOn w:val="a"/>
    <w:rsid w:val="00A8568A"/>
    <w:pPr>
      <w:adjustRightInd w:val="0"/>
      <w:snapToGrid w:val="0"/>
      <w:spacing w:line="360" w:lineRule="auto"/>
      <w:ind w:firstLine="420"/>
    </w:pPr>
    <w:rPr>
      <w:sz w:val="24"/>
      <w:szCs w:val="20"/>
    </w:rPr>
  </w:style>
  <w:style w:type="paragraph" w:styleId="ab">
    <w:name w:val="Normal (Web)"/>
    <w:basedOn w:val="a"/>
    <w:rsid w:val="00667114"/>
    <w:pPr>
      <w:widowControl/>
      <w:spacing w:before="100" w:beforeAutospacing="1" w:after="100" w:afterAutospacing="1"/>
      <w:jc w:val="left"/>
    </w:pPr>
    <w:rPr>
      <w:rFonts w:ascii="宋体" w:hAnsi="宋体" w:cs="宋体"/>
      <w:kern w:val="0"/>
      <w:sz w:val="24"/>
    </w:rPr>
  </w:style>
  <w:style w:type="character" w:customStyle="1" w:styleId="CharChar18">
    <w:name w:val="Char Char18"/>
    <w:qFormat/>
    <w:rsid w:val="00BA15BF"/>
    <w:rPr>
      <w:rFonts w:ascii="宋体" w:hAnsi="宋体"/>
      <w:kern w:val="2"/>
      <w:sz w:val="28"/>
    </w:rPr>
  </w:style>
  <w:style w:type="paragraph" w:styleId="ac">
    <w:name w:val="List Paragraph"/>
    <w:basedOn w:val="a"/>
    <w:qFormat/>
    <w:rsid w:val="003F03CB"/>
    <w:pPr>
      <w:ind w:firstLineChars="200" w:firstLine="420"/>
    </w:pPr>
  </w:style>
  <w:style w:type="paragraph" w:customStyle="1" w:styleId="ad">
    <w:name w:val="论文正文"/>
    <w:basedOn w:val="a"/>
    <w:rsid w:val="003305B5"/>
    <w:pPr>
      <w:spacing w:line="360" w:lineRule="auto"/>
      <w:ind w:firstLineChars="200" w:firstLine="480"/>
    </w:pPr>
    <w:rPr>
      <w:rFonts w:ascii="宋体" w:hAnsi="宋体" w:cs="宋体"/>
      <w:kern w:val="0"/>
      <w:sz w:val="24"/>
      <w:szCs w:val="20"/>
    </w:rPr>
  </w:style>
  <w:style w:type="character" w:customStyle="1" w:styleId="Char">
    <w:name w:val="页脚 Char"/>
    <w:basedOn w:val="a0"/>
    <w:link w:val="a4"/>
    <w:uiPriority w:val="99"/>
    <w:rsid w:val="00E12561"/>
    <w:rPr>
      <w:kern w:val="2"/>
      <w:sz w:val="18"/>
      <w:szCs w:val="18"/>
    </w:rPr>
  </w:style>
</w:styles>
</file>

<file path=word/webSettings.xml><?xml version="1.0" encoding="utf-8"?>
<w:webSettings xmlns:r="http://schemas.openxmlformats.org/officeDocument/2006/relationships" xmlns:w="http://schemas.openxmlformats.org/wordprocessingml/2006/main">
  <w:divs>
    <w:div w:id="259873442">
      <w:bodyDiv w:val="1"/>
      <w:marLeft w:val="0"/>
      <w:marRight w:val="0"/>
      <w:marTop w:val="0"/>
      <w:marBottom w:val="0"/>
      <w:divBdr>
        <w:top w:val="none" w:sz="0" w:space="0" w:color="auto"/>
        <w:left w:val="none" w:sz="0" w:space="0" w:color="auto"/>
        <w:bottom w:val="none" w:sz="0" w:space="0" w:color="auto"/>
        <w:right w:val="none" w:sz="0" w:space="0" w:color="auto"/>
      </w:divBdr>
    </w:div>
    <w:div w:id="434208027">
      <w:bodyDiv w:val="1"/>
      <w:marLeft w:val="0"/>
      <w:marRight w:val="0"/>
      <w:marTop w:val="0"/>
      <w:marBottom w:val="0"/>
      <w:divBdr>
        <w:top w:val="none" w:sz="0" w:space="0" w:color="auto"/>
        <w:left w:val="none" w:sz="0" w:space="0" w:color="auto"/>
        <w:bottom w:val="none" w:sz="0" w:space="0" w:color="auto"/>
        <w:right w:val="none" w:sz="0" w:space="0" w:color="auto"/>
      </w:divBdr>
      <w:divsChild>
        <w:div w:id="747312036">
          <w:marLeft w:val="0"/>
          <w:marRight w:val="0"/>
          <w:marTop w:val="0"/>
          <w:marBottom w:val="0"/>
          <w:divBdr>
            <w:top w:val="none" w:sz="0" w:space="0" w:color="auto"/>
            <w:left w:val="none" w:sz="0" w:space="0" w:color="auto"/>
            <w:bottom w:val="none" w:sz="0" w:space="0" w:color="auto"/>
            <w:right w:val="none" w:sz="0" w:space="0" w:color="auto"/>
          </w:divBdr>
        </w:div>
      </w:divsChild>
    </w:div>
    <w:div w:id="471144045">
      <w:bodyDiv w:val="1"/>
      <w:marLeft w:val="0"/>
      <w:marRight w:val="0"/>
      <w:marTop w:val="0"/>
      <w:marBottom w:val="0"/>
      <w:divBdr>
        <w:top w:val="none" w:sz="0" w:space="0" w:color="auto"/>
        <w:left w:val="none" w:sz="0" w:space="0" w:color="auto"/>
        <w:bottom w:val="none" w:sz="0" w:space="0" w:color="auto"/>
        <w:right w:val="none" w:sz="0" w:space="0" w:color="auto"/>
      </w:divBdr>
    </w:div>
    <w:div w:id="588852046">
      <w:bodyDiv w:val="1"/>
      <w:marLeft w:val="0"/>
      <w:marRight w:val="0"/>
      <w:marTop w:val="0"/>
      <w:marBottom w:val="0"/>
      <w:divBdr>
        <w:top w:val="none" w:sz="0" w:space="0" w:color="auto"/>
        <w:left w:val="none" w:sz="0" w:space="0" w:color="auto"/>
        <w:bottom w:val="none" w:sz="0" w:space="0" w:color="auto"/>
        <w:right w:val="none" w:sz="0" w:space="0" w:color="auto"/>
      </w:divBdr>
      <w:divsChild>
        <w:div w:id="23829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AEBBD-53BD-4576-A7A3-7AAB6476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2262</Words>
  <Characters>12898</Characters>
  <Application>Microsoft Office Word</Application>
  <DocSecurity>0</DocSecurity>
  <Lines>107</Lines>
  <Paragraphs>30</Paragraphs>
  <ScaleCrop>false</ScaleCrop>
  <Company>Microsoft</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重庆科技学院基本建设项目全过程跟踪审计单位招标技术条款</dc:title>
  <dc:creator>User</dc:creator>
  <cp:lastModifiedBy>PC</cp:lastModifiedBy>
  <cp:revision>4</cp:revision>
  <cp:lastPrinted>2018-12-13T07:28:00Z</cp:lastPrinted>
  <dcterms:created xsi:type="dcterms:W3CDTF">2018-12-17T00:32:00Z</dcterms:created>
  <dcterms:modified xsi:type="dcterms:W3CDTF">2018-12-17T02:31:00Z</dcterms:modified>
</cp:coreProperties>
</file>